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DI STUDIO E/O DI RICERCA INDIVIDUALI SENZA ASSISTENZA DI PERSONALE DOCENTE (solo per gli studenti degli istituti di istruzione secondaria di secondo </w:t>
      </w:r>
      <w:proofErr w:type="gramStart"/>
      <w:r w:rsidRPr="004719DF">
        <w:rPr>
          <w:color w:val="000000"/>
          <w:szCs w:val="24"/>
        </w:rPr>
        <w:t>grado)</w:t>
      </w:r>
      <w:r w:rsidRPr="004719DF">
        <w:rPr>
          <w:color w:val="000000"/>
          <w:szCs w:val="24"/>
        </w:rPr>
        <w:tab/>
      </w:r>
      <w:proofErr w:type="gramEnd"/>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 xml:space="preserve">cui successivamente </w:t>
      </w:r>
      <w:proofErr w:type="gramStart"/>
      <w:r w:rsidR="0022426F" w:rsidRPr="00854F40">
        <w:rPr>
          <w:color w:val="000000"/>
          <w:sz w:val="20"/>
        </w:rPr>
        <w:t>saranno</w:t>
      </w:r>
      <w:proofErr w:type="gramEnd"/>
      <w:r w:rsidR="0022426F" w:rsidRPr="00854F40">
        <w:rPr>
          <w:color w:val="000000"/>
          <w:sz w:val="20"/>
        </w:rPr>
        <w:t xml:space="preserve">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66" w:rsidRDefault="00671D66" w:rsidP="008D0089">
      <w:r>
        <w:separator/>
      </w:r>
    </w:p>
  </w:endnote>
  <w:endnote w:type="continuationSeparator" w:id="0">
    <w:p w:rsidR="00671D66" w:rsidRDefault="00671D6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66" w:rsidRDefault="00671D66" w:rsidP="008D0089">
      <w:r>
        <w:separator/>
      </w:r>
    </w:p>
  </w:footnote>
  <w:footnote w:type="continuationSeparator" w:id="0">
    <w:p w:rsidR="00671D66" w:rsidRDefault="00671D66"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21A28"/>
    <w:rsid w:val="00C42186"/>
    <w:rsid w:val="00C50F83"/>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D06136-1FC5-41BC-AB84-280660E4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AFFA-F7B8-491A-8384-754A0BA7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2019-12-13T11:41:00Z</dcterms:created>
  <dcterms:modified xsi:type="dcterms:W3CDTF">2019-12-13T11:41:00Z</dcterms:modified>
</cp:coreProperties>
</file>