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4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482"/>
      </w:tblGrid>
      <w:tr>
        <w:trPr>
          <w:trHeight w:val="682" w:hRule="exact"/>
        </w:trPr>
        <w:tc>
          <w:tcPr>
            <w:tcW w:w="979" w:type="dxa"/>
            <w:vMerge w:val="restart"/>
            <w:tcBorders/>
          </w:tcPr>
          <w:p>
            <w:pPr>
              <w:pStyle w:val="Normal"/>
              <w:spacing w:lineRule="auto" w:line="240" w:before="16" w:after="23"/>
              <w:ind w:left="148" w:right="111"/>
              <w:jc w:val="center"/>
              <w:rPr/>
            </w:pPr>
            <w:r>
              <w:rPr/>
              <w:drawing>
                <wp:inline distT="0" distB="0" distL="0" distR="0">
                  <wp:extent cx="457200" cy="457200"/>
                  <wp:effectExtent l="0" t="0" r="0" b="0"/>
                  <wp:docPr id="1" name="pic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2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04" w:before="0" w:after="0"/>
              <w:ind w:hanging="0" w:left="0" w:right="0"/>
              <w:jc w:val="center"/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3"/>
                <w:sz w:val="23"/>
                <w:vertAlign w:val="baseline"/>
                <w:lang w:val="it-IT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pacing w:val="0"/>
                <w:w w:val="100"/>
                <w:position w:val="0"/>
                <w:sz w:val="23"/>
                <w:sz w:val="23"/>
                <w:vertAlign w:val="baseline"/>
                <w:lang w:val="it-IT"/>
              </w:rPr>
              <w:t>COMUNE DI MADDALONI</w:t>
            </w:r>
          </w:p>
          <w:p>
            <w:pPr>
              <w:pStyle w:val="Normal"/>
              <w:spacing w:lineRule="auto" w:line="204" w:before="36" w:after="0"/>
              <w:ind w:hanging="0" w:left="0" w:right="3939"/>
              <w:jc w:val="right"/>
              <w:rPr>
                <w:rFonts w:ascii="Verdana" w:hAnsi="Verdana"/>
                <w:b/>
                <w:i/>
                <w:i/>
                <w:strike w:val="false"/>
                <w:dstrike w:val="false"/>
                <w:color w:val="000000"/>
                <w:spacing w:val="-10"/>
                <w:w w:val="100"/>
                <w:position w:val="0"/>
                <w:sz w:val="15"/>
                <w:sz w:val="15"/>
                <w:vertAlign w:val="baseline"/>
                <w:lang w:val="it-IT"/>
              </w:rPr>
            </w:pPr>
            <w:r>
              <w:rPr>
                <w:rFonts w:ascii="Verdana" w:hAnsi="Verdana"/>
                <w:b/>
                <w:i/>
                <w:strike w:val="false"/>
                <w:dstrike w:val="false"/>
                <w:color w:val="000000"/>
                <w:spacing w:val="-10"/>
                <w:w w:val="100"/>
                <w:position w:val="0"/>
                <w:sz w:val="15"/>
                <w:sz w:val="15"/>
                <w:vertAlign w:val="baseline"/>
                <w:lang w:val="it-IT"/>
              </w:rPr>
              <w:t>Servizio Refezione</w:t>
            </w:r>
          </w:p>
        </w:tc>
      </w:tr>
      <w:tr>
        <w:trPr>
          <w:trHeight w:val="91" w:hRule="exact"/>
        </w:trPr>
        <w:tc>
          <w:tcPr>
            <w:tcW w:w="97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82" w:type="dxa"/>
            <w:tcBorders>
              <w:top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" w:before="0" w:after="304"/>
        <w:rPr/>
      </w:pPr>
      <w:r>
        <w:rPr/>
      </w:r>
    </w:p>
    <w:p>
      <w:pPr>
        <w:pStyle w:val="Normal"/>
        <w:spacing w:lineRule="auto" w:line="204" w:before="0" w:after="432"/>
        <w:ind w:hanging="0" w:left="0" w:right="0"/>
        <w:jc w:val="center"/>
        <w:rPr>
          <w:rFonts w:ascii="Arial" w:hAnsi="Arial"/>
          <w:sz w:val="24"/>
          <w:szCs w:val="24"/>
        </w:rPr>
      </w:pPr>
      <w:r>
        <w:rPr>
          <w:b/>
          <w:strike w:val="false"/>
          <w:dstrike w:val="false"/>
          <w:color w:val="000000"/>
          <w:spacing w:val="-14"/>
          <w:w w:val="100"/>
          <w:position w:val="0"/>
          <w:sz w:val="24"/>
          <w:sz w:val="24"/>
          <w:szCs w:val="24"/>
          <w:vertAlign w:val="baseline"/>
          <w:lang w:val="it-IT"/>
        </w:rPr>
        <w:t>MANUALE DI UTILIZZO</w:t>
      </w:r>
    </w:p>
    <w:p>
      <w:pPr>
        <w:pStyle w:val="Normal"/>
        <w:spacing w:lineRule="auto" w:line="360" w:before="216" w:after="0"/>
        <w:ind w:hanging="0" w:left="72" w:right="432"/>
        <w:jc w:val="left"/>
        <w:rPr>
          <w:rFonts w:ascii="Arial" w:hAnsi="Arial"/>
          <w:sz w:val="24"/>
          <w:szCs w:val="24"/>
        </w:rPr>
      </w:pPr>
      <w:r>
        <w:rPr>
          <w:b w:val="false"/>
          <w:bCs w:val="false"/>
          <w:i/>
          <w:iCs/>
          <w:strike w:val="false"/>
          <w:dstrike w:val="false"/>
          <w:color w:val="000000"/>
          <w:spacing w:val="3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 </w:t>
      </w:r>
      <w:r>
        <w:rPr>
          <w:b/>
          <w:bCs/>
          <w:i/>
          <w:iCs/>
          <w:strike w:val="false"/>
          <w:dstrike w:val="false"/>
          <w:color w:val="000000"/>
          <w:spacing w:val="-11"/>
          <w:w w:val="100"/>
          <w:position w:val="0"/>
          <w:sz w:val="24"/>
          <w:sz w:val="24"/>
          <w:szCs w:val="24"/>
          <w:vertAlign w:val="baseline"/>
          <w:lang w:val="it-IT"/>
        </w:rPr>
        <w:t>APPROFONDIMENTO MODALITA' DI DISDETTA TRAMITE TECNOLOGIA SET</w:t>
      </w:r>
    </w:p>
    <w:p>
      <w:pPr>
        <w:pStyle w:val="Normal"/>
        <w:spacing w:lineRule="auto" w:line="360" w:before="108" w:after="0"/>
        <w:ind w:hanging="0" w:left="72" w:right="144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it-IT"/>
        </w:rPr>
        <w:t>Per tutti gli iscritti al Servizio Refezione Scolastica  le presenze in mensa verranno prenotate automaticamente senza nessuna necessità di comunicazione da parte del genitore.</w:t>
      </w:r>
    </w:p>
    <w:p>
      <w:pPr>
        <w:pStyle w:val="Normal"/>
        <w:spacing w:lineRule="auto" w:line="360" w:before="108" w:after="0"/>
        <w:ind w:hanging="0" w:left="72" w:right="144"/>
        <w:jc w:val="both"/>
        <w:rPr>
          <w:rFonts w:ascii="Arial" w:hAnsi="Arial"/>
          <w:sz w:val="24"/>
          <w:szCs w:val="24"/>
        </w:rPr>
      </w:pPr>
      <w:r>
        <w:rPr>
          <w:b/>
          <w:bCs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it-IT"/>
        </w:rPr>
        <w:t>Il genitore/tutore dovrà invece segnalare l’eventuale ASSENZA del proprio bambino al servizio REFEZIONE</w:t>
      </w:r>
    </w:p>
    <w:p>
      <w:pPr>
        <w:pStyle w:val="Normal"/>
        <w:spacing w:lineRule="auto" w:line="264" w:before="108" w:after="0"/>
        <w:ind w:hanging="0" w:left="72" w:right="144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it-IT"/>
        </w:rPr>
        <w:t>Il sistema permette di effettuare:</w:t>
      </w:r>
    </w:p>
    <w:p>
      <w:pPr>
        <w:pStyle w:val="Normal"/>
        <w:numPr>
          <w:ilvl w:val="0"/>
          <w:numId w:val="1"/>
        </w:numPr>
        <w:spacing w:lineRule="auto" w:line="264" w:before="180" w:after="0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la </w:t>
      </w:r>
      <w:r>
        <w:rPr>
          <w:b w:val="false"/>
          <w:bCs w:val="false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disdetta giornaliera </w:t>
      </w:r>
      <w:r>
        <w:rPr>
          <w:b w:val="false"/>
          <w:bCs w:val="false"/>
          <w:strike w:val="false"/>
          <w:dstrike w:val="false"/>
          <w:color w:val="000000"/>
          <w:spacing w:val="5"/>
          <w:w w:val="100"/>
          <w:position w:val="0"/>
          <w:sz w:val="24"/>
          <w:sz w:val="24"/>
          <w:szCs w:val="24"/>
          <w:vertAlign w:val="baseline"/>
          <w:lang w:val="it-IT"/>
        </w:rPr>
        <w:t>del pasto</w:t>
      </w:r>
    </w:p>
    <w:p>
      <w:pPr>
        <w:pStyle w:val="Normal"/>
        <w:numPr>
          <w:ilvl w:val="0"/>
          <w:numId w:val="1"/>
        </w:numPr>
        <w:spacing w:lineRule="auto" w:line="264" w:before="180" w:after="0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-9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l'assenza prolungata </w:t>
      </w:r>
      <w:r>
        <w:rPr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it-IT"/>
        </w:rPr>
        <w:t>(così da non dover effettuare una comunicazione tutti i giorni)</w:t>
      </w:r>
    </w:p>
    <w:p>
      <w:pPr>
        <w:pStyle w:val="Normal"/>
        <w:numPr>
          <w:ilvl w:val="0"/>
          <w:numId w:val="1"/>
        </w:numPr>
        <w:spacing w:lineRule="auto" w:line="264" w:before="180" w:after="0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la </w:t>
      </w:r>
      <w:r>
        <w:rPr>
          <w:b w:val="false"/>
          <w:bCs w:val="false"/>
          <w:strike w:val="false"/>
          <w:dstrike w:val="false"/>
          <w:color w:val="000000"/>
          <w:spacing w:val="-8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riattivazione del servizio </w:t>
      </w:r>
      <w:r>
        <w:rPr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dopo l'assenza prolungata (operazione obbligatoria per ripristinare la presenza del bambino dopo il </w:t>
      </w:r>
      <w:r>
        <w:rPr>
          <w:b w:val="false"/>
          <w:bCs w:val="false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szCs w:val="24"/>
          <w:vertAlign w:val="baseline"/>
          <w:lang w:val="it-IT"/>
        </w:rPr>
        <w:t>periodo di disdetta prolungata)</w:t>
      </w:r>
    </w:p>
    <w:p>
      <w:pPr>
        <w:pStyle w:val="Normal"/>
        <w:widowControl/>
        <w:suppressAutoHyphens w:val="true"/>
        <w:bidi w:val="0"/>
        <w:spacing w:lineRule="auto" w:line="360" w:before="216" w:after="0"/>
        <w:ind w:hanging="0" w:left="57" w:right="454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it-IT"/>
        </w:rPr>
        <w:t>Inoltre, è possibile richiedere un pasto in bianco per un giorno specifico, in caso di necessità.  Ricordiamo che la mensa scolastica ha il compito fondamentale di educare i bambini ad un'alimentazione varia ed equilibrata. Per questo motivo, il pasto in bianco è da considerarsi un'eccezione e va richiesto solo in caso di effettiva indisposizione del bambino.</w:t>
      </w:r>
    </w:p>
    <w:p>
      <w:pPr>
        <w:pStyle w:val="Normal"/>
        <w:widowControl/>
        <w:suppressAutoHyphens w:val="true"/>
        <w:bidi w:val="0"/>
        <w:spacing w:lineRule="auto" w:line="360" w:before="216" w:after="0"/>
        <w:ind w:hanging="0" w:left="57" w:right="454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216" w:after="0"/>
        <w:ind w:hanging="0" w:left="57" w:right="454"/>
        <w:jc w:val="both"/>
        <w:rPr>
          <w:rFonts w:ascii="Arial" w:hAnsi="Arial"/>
          <w:sz w:val="24"/>
          <w:szCs w:val="24"/>
        </w:rPr>
      </w:pPr>
      <w:r>
        <w:rPr>
          <w:b/>
          <w:bCs/>
          <w:strike w:val="false"/>
          <w:dstrike w:val="false"/>
          <w:color w:val="000000"/>
          <w:spacing w:val="3"/>
          <w:w w:val="100"/>
          <w:position w:val="0"/>
          <w:sz w:val="24"/>
          <w:sz w:val="24"/>
          <w:szCs w:val="24"/>
          <w:vertAlign w:val="baseline"/>
          <w:lang w:val="it-IT"/>
        </w:rPr>
        <w:t>La disdetta del pasto può essere effettuata tramite uno dei seguenti metodi a proprio piacere.</w:t>
      </w:r>
    </w:p>
    <w:p>
      <w:pPr>
        <w:pStyle w:val="Normal"/>
        <w:widowControl/>
        <w:suppressAutoHyphens w:val="true"/>
        <w:bidi w:val="0"/>
        <w:spacing w:lineRule="auto" w:line="360" w:before="216" w:after="0"/>
        <w:ind w:hanging="0" w:left="57" w:right="454"/>
        <w:jc w:val="both"/>
        <w:rPr>
          <w:rFonts w:ascii="Arial" w:hAnsi="Arial"/>
          <w:sz w:val="24"/>
          <w:szCs w:val="24"/>
        </w:rPr>
      </w:pPr>
      <w:r>
        <w:rPr>
          <w:b/>
          <w:bCs/>
          <w:strike w:val="false"/>
          <w:dstrike w:val="false"/>
          <w:color w:val="000000"/>
          <w:spacing w:val="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Tramite l'applicazione </w:t>
      </w:r>
      <w:r>
        <w:rPr>
          <w:b/>
          <w:bCs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"ComunicApp” (scaricata sul cellulare): </w:t>
      </w:r>
    </w:p>
    <w:p>
      <w:pPr>
        <w:pStyle w:val="Normal"/>
        <w:spacing w:lineRule="auto" w:line="360" w:before="72" w:after="0"/>
        <w:ind w:hanging="0" w:left="72" w:right="216"/>
        <w:jc w:val="left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Accedi alla sezione "Calendario".</w:t>
        <w:br/>
        <w:t>Seleziona il giorno che desideri modificare.</w:t>
        <w:br/>
        <w:t>Visualizzerai le opzioni disponibili:</w:t>
        <w:br/>
        <w:t>Disdetta giornaliera: cancella la tua prenotazione per il pasto;</w:t>
        <w:br/>
        <w:t>Prenotazione pasto in bianco .</w:t>
        <w:br/>
        <w:t>Clicca sulla tua scelta: la modifica verrà registrata immediatamente dal sistema.</w:t>
      </w:r>
    </w:p>
    <w:p>
      <w:pPr>
        <w:pStyle w:val="Normal"/>
        <w:spacing w:lineRule="auto" w:line="360" w:before="72" w:after="0"/>
        <w:ind w:hanging="0" w:left="72" w:right="216"/>
        <w:jc w:val="center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72" w:after="0"/>
        <w:ind w:hanging="0" w:left="72" w:right="216"/>
        <w:jc w:val="center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72" w:after="0"/>
        <w:ind w:hanging="0" w:left="72" w:right="216"/>
        <w:jc w:val="center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72" w:after="0"/>
        <w:ind w:hanging="0" w:left="72" w:right="216"/>
        <w:jc w:val="center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72" w:after="0"/>
        <w:ind w:hanging="0" w:left="72" w:right="216"/>
        <w:jc w:val="left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Tramite il Portale Genitori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Per il genitore è possibile compiere l’operazione suddetta anche dal Portale Genitori tramite qualsiasi computer connesso ad internet con codice utente e password. 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Accedere alla sezione PRESENZE e selezionare  nel calendario il giorno di refezione per il quale s’intende effettuare la disdetta o la prenotazione del pasto in bianco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Selezionando la data, verranno proposte le scelte: disdetta giornaliera, disdetta prolungata e  prenotazione del pasto in bianco.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it-IT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it-IT"/>
        </w:rPr>
      </w:r>
    </w:p>
    <w:p>
      <w:pPr>
        <w:pStyle w:val="Normal"/>
        <w:spacing w:lineRule="auto" w:line="360" w:before="72" w:after="0"/>
        <w:ind w:hanging="0" w:left="72" w:right="216"/>
        <w:jc w:val="both"/>
        <w:rPr>
          <w:rFonts w:ascii="Arial" w:hAnsi="Arial"/>
          <w:sz w:val="24"/>
          <w:szCs w:val="24"/>
        </w:rPr>
      </w:pPr>
      <w:r>
        <w:rPr>
          <w:b/>
          <w:bCs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u w:val="single"/>
          <w:vertAlign w:val="baseline"/>
          <w:lang w:val="it-IT"/>
        </w:rPr>
        <w:t>Importante</w:t>
      </w: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: La disdetta del pasto è possibile  nei giorni precedenti e comunque entro le ore 8:30 del giorno di assenza. Oltre questo orario, la disdetta non è più possibile e verrà automaticamente calcolata la presenza con conseguente preparazione del pasto e addebito del relativo costo.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Si comunica che, in occasione di scioperi, uscite didattiche e assemblee sindacali, l'annullamento delle prenotazioni da parte dell'ufficio sarà gestito esclusivamente per le classi complete. Per le assenze individuali, la responsabilità della disdetta ricade sul singolo genitore.</w:t>
      </w:r>
    </w:p>
    <w:p>
      <w:pPr>
        <w:pStyle w:val="Normal"/>
        <w:spacing w:lineRule="auto" w:line="360" w:before="72" w:after="0"/>
        <w:ind w:hanging="0" w:left="72" w:right="216"/>
        <w:jc w:val="both"/>
        <w:rPr>
          <w:b/>
          <w:bCs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it-IT"/>
        </w:rPr>
      </w:pPr>
      <w:r>
        <w:rPr>
          <w:b/>
          <w:bCs/>
          <w:strike w:val="false"/>
          <w:dstrike w:val="false"/>
          <w:color w:val="000000"/>
          <w:spacing w:val="10"/>
          <w:w w:val="100"/>
          <w:position w:val="0"/>
          <w:sz w:val="22"/>
          <w:sz w:val="22"/>
          <w:vertAlign w:val="baseline"/>
          <w:lang w:val="it-IT"/>
        </w:rPr>
      </w:r>
    </w:p>
    <w:p>
      <w:pPr>
        <w:pStyle w:val="Normal"/>
        <w:spacing w:lineRule="auto" w:line="360" w:before="72" w:after="0"/>
        <w:ind w:hanging="0" w:left="72" w:right="216"/>
        <w:jc w:val="left"/>
        <w:rPr/>
      </w:pPr>
      <w:r>
        <w:rPr>
          <w:b/>
          <w:bCs/>
          <w:strike w:val="false"/>
          <w:dstrike w:val="false"/>
          <w:color w:val="000000"/>
          <w:spacing w:val="10"/>
          <w:w w:val="100"/>
          <w:position w:val="0"/>
          <w:sz w:val="24"/>
          <w:sz w:val="24"/>
          <w:szCs w:val="24"/>
          <w:vertAlign w:val="baseline"/>
          <w:lang w:val="it-IT"/>
        </w:rPr>
        <w:t>Per agevolare il processo di disdetta e per evitare inconvenienti, invitiamo i genitori a effettuarla con congruo anticipo rispetto all'orario limite, fissato alle ore 8:30 del mattino del giorno di assenza.</w:t>
        <w:br/>
        <w:t>Disdette effettuate in prossimità dell'orario limite potrebbero non essere registrate correttamente a causa di possibili dis sincronizzazioni con il sistema centralizzato</w:t>
      </w:r>
    </w:p>
    <w:p>
      <w:pPr>
        <w:pStyle w:val="Normal"/>
        <w:spacing w:lineRule="auto" w:line="240" w:before="72" w:after="0"/>
        <w:ind w:hanging="0" w:left="72" w:right="21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72" w:after="0"/>
        <w:ind w:hanging="0" w:left="72" w:right="216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668" w:right="620" w:gutter="0" w:header="0" w:top="1130" w:footer="0" w:bottom="101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91"/>
        </w:tabs>
        <w:ind w:left="18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11"/>
        </w:tabs>
        <w:ind w:left="261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71"/>
        </w:tabs>
        <w:ind w:left="29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51"/>
        </w:tabs>
        <w:ind w:left="40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11"/>
        </w:tabs>
        <w:ind w:left="441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5309" w:leader="none"/>
        <w:tab w:val="right" w:pos="1061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Commento">
    <w:name w:val="Commento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LibreOffice/24.2.1.2$Windows_X86_64 LibreOffice_project/db4def46b0453cc22e2d0305797cf981b68ef5ac</Application>
  <AppVersion>15.0000</AppVersion>
  <Pages>3</Pages>
  <Words>418</Words>
  <Characters>2556</Characters>
  <CharactersWithSpaces>2960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2024-07-30T10:04:58Z</cp:lastPrinted>
  <dcterms:modified xsi:type="dcterms:W3CDTF">2025-06-05T10:59:52Z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