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B522" w14:textId="77777777" w:rsidR="00913677" w:rsidRPr="00913677" w:rsidRDefault="00913677" w:rsidP="00913677">
      <w:pPr>
        <w:jc w:val="center"/>
        <w:rPr>
          <w:rFonts w:ascii="Calibri" w:eastAsia="Calibri" w:hAnsi="Calibri" w:cs="Calibri"/>
        </w:rPr>
      </w:pPr>
      <w:r w:rsidRPr="00913677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022F7777" wp14:editId="7206CC3F">
            <wp:extent cx="372110" cy="389890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FBC2ED" w14:textId="3B2A7D6A" w:rsidR="00913677" w:rsidRPr="00913677" w:rsidRDefault="00913677" w:rsidP="00913677">
      <w:pPr>
        <w:keepNext/>
        <w:keepLines/>
        <w:spacing w:after="0" w:line="264" w:lineRule="auto"/>
        <w:jc w:val="center"/>
        <w:outlineLvl w:val="1"/>
        <w:rPr>
          <w:rFonts w:ascii="Calibri" w:eastAsia="Times New Roman" w:hAnsi="Calibri" w:cs="Calibri"/>
          <w:b/>
          <w:sz w:val="26"/>
          <w:szCs w:val="26"/>
          <w:lang w:eastAsia="it-IT"/>
        </w:rPr>
      </w:pPr>
      <w:r w:rsidRPr="00913677">
        <w:rPr>
          <w:rFonts w:ascii="Calibri" w:eastAsia="Times New Roman" w:hAnsi="Calibri" w:cs="Calibri"/>
          <w:b/>
          <w:sz w:val="26"/>
          <w:szCs w:val="26"/>
          <w:lang w:eastAsia="it-IT"/>
        </w:rPr>
        <w:t>Ministero dell’Istruzione</w:t>
      </w:r>
      <w:r w:rsidR="00C7722D">
        <w:rPr>
          <w:rFonts w:ascii="Calibri" w:eastAsia="Times New Roman" w:hAnsi="Calibri" w:cs="Calibri"/>
          <w:b/>
          <w:sz w:val="26"/>
          <w:szCs w:val="26"/>
          <w:lang w:eastAsia="it-IT"/>
        </w:rPr>
        <w:t xml:space="preserve"> e del Merito</w:t>
      </w:r>
    </w:p>
    <w:p w14:paraId="5971D550" w14:textId="4C5959BE" w:rsidR="00913677" w:rsidRPr="005B1F00" w:rsidRDefault="00C97482" w:rsidP="00913677">
      <w:pPr>
        <w:spacing w:line="264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Istituto Comprensivo Luigi Settembrini </w:t>
      </w:r>
    </w:p>
    <w:p w14:paraId="7F114862" w14:textId="76F19812" w:rsidR="00913677" w:rsidRPr="005B1F00" w:rsidRDefault="00C97482" w:rsidP="00913677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Via Brecciame 46 </w:t>
      </w:r>
      <w:r w:rsidR="00913677" w:rsidRPr="005B1F00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, </w:t>
      </w:r>
      <w:r>
        <w:rPr>
          <w:rFonts w:ascii="Calibri" w:eastAsia="Times New Roman" w:hAnsi="Calibri" w:cs="Calibri"/>
          <w:b/>
          <w:sz w:val="24"/>
          <w:szCs w:val="20"/>
          <w:lang w:eastAsia="it-IT"/>
        </w:rPr>
        <w:t>81024</w:t>
      </w:r>
      <w:r w:rsidR="00913677" w:rsidRPr="005B1F00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</w:t>
      </w:r>
      <w:r>
        <w:rPr>
          <w:rFonts w:ascii="Calibri" w:eastAsia="Times New Roman" w:hAnsi="Calibri" w:cs="Calibri"/>
          <w:b/>
          <w:sz w:val="24"/>
          <w:szCs w:val="20"/>
          <w:lang w:eastAsia="it-IT"/>
        </w:rPr>
        <w:t>Maddaloni (Ce)</w:t>
      </w:r>
    </w:p>
    <w:p w14:paraId="5512CE23" w14:textId="3EA77D93" w:rsidR="00913677" w:rsidRPr="005B1F00" w:rsidRDefault="00913677" w:rsidP="00913677">
      <w:pPr>
        <w:widowControl w:val="0"/>
        <w:tabs>
          <w:tab w:val="left" w:pos="893"/>
          <w:tab w:val="left" w:pos="894"/>
        </w:tabs>
        <w:autoSpaceDE w:val="0"/>
        <w:autoSpaceDN w:val="0"/>
        <w:spacing w:after="0" w:line="264" w:lineRule="auto"/>
        <w:jc w:val="center"/>
        <w:rPr>
          <w:rFonts w:ascii="Calibri" w:eastAsia="Verdana" w:hAnsi="Calibri" w:cs="Calibri"/>
          <w:lang w:eastAsia="it-IT" w:bidi="it-IT"/>
        </w:rPr>
      </w:pPr>
      <w:r w:rsidRPr="005B1F00">
        <w:rPr>
          <w:rFonts w:ascii="Calibri" w:eastAsia="Verdana" w:hAnsi="Calibri" w:cs="Calibri"/>
          <w:lang w:eastAsia="it-IT" w:bidi="it-IT"/>
        </w:rPr>
        <w:t xml:space="preserve">Tel. </w:t>
      </w:r>
      <w:r w:rsidR="00C97482">
        <w:rPr>
          <w:rFonts w:ascii="Calibri" w:eastAsia="Verdana" w:hAnsi="Calibri" w:cs="Calibri"/>
          <w:lang w:eastAsia="it-IT" w:bidi="it-IT"/>
        </w:rPr>
        <w:t>0823408721</w:t>
      </w:r>
      <w:r w:rsidRPr="005B1F00">
        <w:rPr>
          <w:rFonts w:ascii="Calibri" w:eastAsia="Verdana" w:hAnsi="Calibri" w:cs="Calibri"/>
          <w:lang w:eastAsia="it-IT" w:bidi="it-IT"/>
        </w:rPr>
        <w:t xml:space="preserve"> Mail: </w:t>
      </w:r>
      <w:r w:rsidR="00C97482">
        <w:rPr>
          <w:rFonts w:ascii="Calibri" w:eastAsia="Verdana" w:hAnsi="Calibri" w:cs="Calibri"/>
          <w:lang w:eastAsia="it-IT" w:bidi="it-IT"/>
        </w:rPr>
        <w:t>CEIC8AU001@ISTRUZIONE.it</w:t>
      </w:r>
      <w:r w:rsidRPr="005B1F00">
        <w:rPr>
          <w:rFonts w:ascii="Calibri" w:eastAsia="Verdana" w:hAnsi="Calibri" w:cs="Calibri"/>
          <w:lang w:eastAsia="it-IT" w:bidi="it-IT"/>
        </w:rPr>
        <w:t xml:space="preserve"> - PEC: </w:t>
      </w:r>
      <w:r w:rsidR="00C97482">
        <w:rPr>
          <w:rFonts w:ascii="Calibri" w:eastAsia="Verdana" w:hAnsi="Calibri" w:cs="Calibri"/>
          <w:lang w:eastAsia="it-IT" w:bidi="it-IT"/>
        </w:rPr>
        <w:t xml:space="preserve"> CEIC8AU001@PEC.istruzione.it</w:t>
      </w:r>
    </w:p>
    <w:p w14:paraId="50C6D65A" w14:textId="0B72C3AF" w:rsidR="009804C1" w:rsidRPr="005B1F00" w:rsidRDefault="00913677" w:rsidP="00913677">
      <w:pPr>
        <w:jc w:val="center"/>
        <w:rPr>
          <w:b/>
          <w:sz w:val="24"/>
        </w:rPr>
      </w:pPr>
      <w:r w:rsidRPr="005B1F00">
        <w:rPr>
          <w:rFonts w:ascii="Calibri" w:eastAsia="Calibri" w:hAnsi="Calibri" w:cs="Calibri"/>
        </w:rPr>
        <w:t xml:space="preserve">Codice Fiscale: </w:t>
      </w:r>
      <w:r w:rsidR="00C97482">
        <w:rPr>
          <w:rFonts w:ascii="Calibri" w:eastAsia="Calibri" w:hAnsi="Calibri" w:cs="Calibri"/>
        </w:rPr>
        <w:t>93086080616</w:t>
      </w:r>
      <w:r w:rsidRPr="005B1F00">
        <w:rPr>
          <w:rFonts w:ascii="Calibri" w:eastAsia="Calibri" w:hAnsi="Calibri" w:cs="Calibri"/>
        </w:rPr>
        <w:t xml:space="preserve"> - C.M.: </w:t>
      </w:r>
      <w:r w:rsidR="00C97482">
        <w:rPr>
          <w:rFonts w:ascii="Calibri" w:eastAsia="Calibri" w:hAnsi="Calibri" w:cs="Calibri"/>
        </w:rPr>
        <w:t>CEIC8AU001</w:t>
      </w:r>
      <w:r w:rsidRPr="005B1F00">
        <w:rPr>
          <w:rFonts w:ascii="Calibri" w:eastAsia="Calibri" w:hAnsi="Calibri" w:cs="Calibri"/>
        </w:rPr>
        <w:t xml:space="preserve"> - C.U.U.: </w:t>
      </w:r>
      <w:r w:rsidR="00C97482">
        <w:rPr>
          <w:rFonts w:ascii="Calibri" w:eastAsia="Calibri" w:hAnsi="Calibri" w:cs="Calibri"/>
        </w:rPr>
        <w:t>&lt;&lt;CUU&gt;&gt;</w:t>
      </w:r>
    </w:p>
    <w:p w14:paraId="771A2A30" w14:textId="77777777" w:rsidR="009804C1" w:rsidRDefault="009804C1" w:rsidP="009804C1">
      <w:pPr>
        <w:jc w:val="both"/>
        <w:rPr>
          <w:b/>
          <w:sz w:val="24"/>
        </w:rPr>
      </w:pPr>
    </w:p>
    <w:p w14:paraId="41D15811" w14:textId="0C4BA9B9" w:rsidR="009804C1" w:rsidRPr="00913677" w:rsidRDefault="009804C1" w:rsidP="009804C1">
      <w:pPr>
        <w:ind w:left="993" w:hanging="993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  <w:b/>
        </w:rPr>
        <w:t xml:space="preserve">Oggetto: </w:t>
      </w:r>
      <w:r w:rsidRPr="00913677">
        <w:rPr>
          <w:rFonts w:asciiTheme="majorHAnsi" w:hAnsiTheme="majorHAnsi"/>
          <w:b/>
        </w:rPr>
        <w:tab/>
        <w:t xml:space="preserve">Informativa in materia di “Telelavoro e Smart Working” ai sensi del Reg. UE 679/16 “GDPR in materia di Protezione dei Dati Personali” </w:t>
      </w:r>
      <w:r w:rsidR="0037391D" w:rsidRPr="00913677">
        <w:rPr>
          <w:rFonts w:asciiTheme="majorHAnsi" w:hAnsiTheme="majorHAnsi"/>
          <w:b/>
        </w:rPr>
        <w:t xml:space="preserve">e della direttiva n. 1/2020 emanata dal Dipartimento della Funzione Pubblica </w:t>
      </w:r>
      <w:r w:rsidRPr="00913677">
        <w:rPr>
          <w:rFonts w:asciiTheme="majorHAnsi" w:hAnsiTheme="majorHAnsi"/>
          <w:b/>
        </w:rPr>
        <w:t>a seguito dei DPCM 1 aprile 2020 in richiamo dei precedenti DCPM restrittivi anti-contagio</w:t>
      </w:r>
      <w:r w:rsidR="00C879D3">
        <w:rPr>
          <w:rFonts w:asciiTheme="majorHAnsi" w:hAnsiTheme="majorHAnsi"/>
          <w:b/>
        </w:rPr>
        <w:t xml:space="preserve"> -</w:t>
      </w:r>
      <w:r w:rsidRPr="00913677">
        <w:rPr>
          <w:rFonts w:asciiTheme="majorHAnsi" w:hAnsiTheme="majorHAnsi"/>
          <w:b/>
        </w:rPr>
        <w:t xml:space="preserve"> “ulteriori misure di contenimento del Coronavirus Covid-19 e s</w:t>
      </w:r>
      <w:r w:rsidR="00C879D3">
        <w:rPr>
          <w:rFonts w:asciiTheme="majorHAnsi" w:hAnsiTheme="majorHAnsi"/>
          <w:b/>
        </w:rPr>
        <w:t xml:space="preserve">ospensione attività didattiche”, </w:t>
      </w:r>
      <w:r w:rsidRPr="00913677">
        <w:rPr>
          <w:rFonts w:asciiTheme="majorHAnsi" w:hAnsiTheme="majorHAnsi"/>
          <w:b/>
        </w:rPr>
        <w:t>nonché tutti i DPCM successivi ed i relativi protocolli che hanno modificato ed integrato le misure anti-contagio Covid 19</w:t>
      </w:r>
    </w:p>
    <w:p w14:paraId="172C5BEB" w14:textId="5947C44B" w:rsidR="009804C1" w:rsidRPr="00913677" w:rsidRDefault="009804C1" w:rsidP="009804C1">
      <w:p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In applicazione di quanto previsto dal D.P.C.M. del 1</w:t>
      </w:r>
      <w:r w:rsidR="00585778">
        <w:rPr>
          <w:rFonts w:asciiTheme="majorHAnsi" w:hAnsiTheme="majorHAnsi"/>
        </w:rPr>
        <w:t xml:space="preserve"> A</w:t>
      </w:r>
      <w:r w:rsidRPr="00913677">
        <w:rPr>
          <w:rFonts w:asciiTheme="majorHAnsi" w:hAnsiTheme="majorHAnsi"/>
        </w:rPr>
        <w:t>prile 2020 e</w:t>
      </w:r>
      <w:r w:rsidR="0037391D" w:rsidRPr="00913677">
        <w:rPr>
          <w:rFonts w:asciiTheme="majorHAnsi" w:hAnsiTheme="majorHAnsi"/>
        </w:rPr>
        <w:t xml:space="preserve"> della direttiva n. 1/2020 emanata dal Dipartimento della Funzione Pubblica</w:t>
      </w:r>
      <w:r w:rsidRPr="00913677">
        <w:rPr>
          <w:rFonts w:asciiTheme="majorHAnsi" w:hAnsiTheme="majorHAnsi"/>
        </w:rPr>
        <w:t>, in seguito all’allarme Coronavirus e alle misure di prevenzione e controllo decise dal Governo per contenere e limitare il diffondersi del virus COVID-19, nonché si richiamano tutti quelli successivamente emanati che hanno modificato ed integrato le misure anti-contagio. Si comunica che i Dirigenti scolastici organizzano le attività necessarie concernenti l'amministrazione, la contabilità, i servizi tecnici e la didattica, avvalendosi prevalentemente (per quanto possibile) della modalità a distanza, secondo le modalità semplificate previste dalla Nota 6 marzo 2020, n. 278.</w:t>
      </w:r>
    </w:p>
    <w:p w14:paraId="1BCF14C0" w14:textId="77777777" w:rsidR="009804C1" w:rsidRPr="00913677" w:rsidRDefault="009804C1" w:rsidP="009804C1">
      <w:p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 xml:space="preserve">Si confermano, fino alla data ultima di emergenza sanitaria disposta con DPCM dal Governo, in merito al lavoro agile e all’attività amministrativa, le disposizioni previste risalgono alla iniziale Nota 6 marzo 2020, n. 278 sono: </w:t>
      </w:r>
    </w:p>
    <w:p w14:paraId="725BBD13" w14:textId="77777777" w:rsidR="009804C1" w:rsidRPr="00913677" w:rsidRDefault="009804C1" w:rsidP="009804C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Per il personale ATA, si limiterà il servizio alle sole ulteriori prestazioni necessarie non correlate alla presenza di allievi, attraverso turnazioni del personale attivando i contingenti minimi stabiliti nei contratti integrativi di istituto ai sensi della legge 146/90;</w:t>
      </w:r>
    </w:p>
    <w:p w14:paraId="44716C00" w14:textId="77777777" w:rsidR="009804C1" w:rsidRPr="00913677" w:rsidRDefault="009804C1" w:rsidP="009804C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 xml:space="preserve">Le attività di consulenza vanno svolte in modalità telefonica o on-line; </w:t>
      </w:r>
    </w:p>
    <w:p w14:paraId="4E491DA2" w14:textId="77777777" w:rsidR="009804C1" w:rsidRPr="00913677" w:rsidRDefault="009804C1" w:rsidP="009804C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il ricevimento va limitato ai casi indifferibili, autorizzati dal dirigente preposto alla struttura, con le raccomandazioni di cui ai DPCM vigenti.</w:t>
      </w:r>
    </w:p>
    <w:p w14:paraId="66029D53" w14:textId="77777777" w:rsidR="0037391D" w:rsidRPr="00913677" w:rsidRDefault="009804C1" w:rsidP="0037391D">
      <w:p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 xml:space="preserve">Al fine di assicurare tale attività di “Telelavoro e Smart Working”, </w:t>
      </w:r>
      <w:r w:rsidR="0037391D" w:rsidRPr="00913677">
        <w:rPr>
          <w:rFonts w:asciiTheme="majorHAnsi" w:hAnsiTheme="majorHAnsi"/>
        </w:rPr>
        <w:t>difatti la direttiva n. 1/2020 emanata dal Dipartimento della Funzione Pubblica prevede che il dipendente pubblico possa utilizzare propri dispositivi per svolgere la prestazione lavorativa o quelli ottenuti in comodato d’uso dalla scuola, purché siano garantiti adeguati livelli di sicurezza e protezione.</w:t>
      </w:r>
    </w:p>
    <w:p w14:paraId="0D5A7251" w14:textId="77777777" w:rsidR="0037391D" w:rsidRPr="00913677" w:rsidRDefault="0037391D" w:rsidP="0037391D">
      <w:p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Le raccomandazioni sono le seguenti:</w:t>
      </w:r>
    </w:p>
    <w:p w14:paraId="61E035E3" w14:textId="14B8595C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1. Segui</w:t>
      </w:r>
      <w:r w:rsidR="00913677">
        <w:rPr>
          <w:rFonts w:asciiTheme="majorHAnsi" w:hAnsiTheme="majorHAnsi"/>
        </w:rPr>
        <w:t>re</w:t>
      </w:r>
      <w:r w:rsidRPr="00913677">
        <w:rPr>
          <w:rFonts w:asciiTheme="majorHAnsi" w:hAnsiTheme="majorHAnsi"/>
        </w:rPr>
        <w:t xml:space="preserve"> prioritariamente le policy e le raccomandazioni dettate dalla Amministrazione di appartenenza</w:t>
      </w:r>
      <w:r w:rsidR="00913677">
        <w:rPr>
          <w:rFonts w:asciiTheme="majorHAnsi" w:hAnsiTheme="majorHAnsi"/>
        </w:rPr>
        <w:t>;</w:t>
      </w:r>
    </w:p>
    <w:p w14:paraId="71802299" w14:textId="23E93650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2. Utilizza</w:t>
      </w:r>
      <w:r w:rsidR="00913677">
        <w:rPr>
          <w:rFonts w:asciiTheme="majorHAnsi" w:hAnsiTheme="majorHAnsi"/>
        </w:rPr>
        <w:t>re</w:t>
      </w:r>
      <w:r w:rsidRPr="00913677">
        <w:rPr>
          <w:rFonts w:asciiTheme="majorHAnsi" w:hAnsiTheme="majorHAnsi"/>
        </w:rPr>
        <w:t xml:space="preserve"> i sistemi operativi per i quali attualmente è garantito il supporto</w:t>
      </w:r>
      <w:r w:rsidR="00913677">
        <w:rPr>
          <w:rFonts w:asciiTheme="majorHAnsi" w:hAnsiTheme="majorHAnsi"/>
        </w:rPr>
        <w:t>;</w:t>
      </w:r>
    </w:p>
    <w:p w14:paraId="5BBC3F51" w14:textId="286CB653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3. Effettua</w:t>
      </w:r>
      <w:r w:rsidR="00913677">
        <w:rPr>
          <w:rFonts w:asciiTheme="majorHAnsi" w:hAnsiTheme="majorHAnsi"/>
        </w:rPr>
        <w:t>re</w:t>
      </w:r>
      <w:r w:rsidRPr="00913677">
        <w:rPr>
          <w:rFonts w:asciiTheme="majorHAnsi" w:hAnsiTheme="majorHAnsi"/>
        </w:rPr>
        <w:t xml:space="preserve"> costantemente gli aggiornamenti di sicurezza del sistema operativo</w:t>
      </w:r>
      <w:r w:rsidR="00913677">
        <w:rPr>
          <w:rFonts w:asciiTheme="majorHAnsi" w:hAnsiTheme="majorHAnsi"/>
        </w:rPr>
        <w:t>;</w:t>
      </w:r>
    </w:p>
    <w:p w14:paraId="5FD5EA74" w14:textId="10CD7FCC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4. Assicura</w:t>
      </w:r>
      <w:r w:rsidR="00913677">
        <w:rPr>
          <w:rFonts w:asciiTheme="majorHAnsi" w:hAnsiTheme="majorHAnsi"/>
        </w:rPr>
        <w:t>rsi</w:t>
      </w:r>
      <w:r w:rsidRPr="00913677">
        <w:rPr>
          <w:rFonts w:asciiTheme="majorHAnsi" w:hAnsiTheme="majorHAnsi"/>
        </w:rPr>
        <w:t xml:space="preserve"> che i software di protezione del sistema operativo (Firewall, Antivirus, ecc.) siano abilitati e costantemente aggiornati</w:t>
      </w:r>
      <w:r w:rsidR="00913677">
        <w:rPr>
          <w:rFonts w:asciiTheme="majorHAnsi" w:hAnsiTheme="majorHAnsi"/>
        </w:rPr>
        <w:t>;</w:t>
      </w:r>
    </w:p>
    <w:p w14:paraId="2C9050CA" w14:textId="7F278D07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5. Assicura</w:t>
      </w:r>
      <w:r w:rsidR="00913677">
        <w:rPr>
          <w:rFonts w:asciiTheme="majorHAnsi" w:hAnsiTheme="majorHAnsi"/>
        </w:rPr>
        <w:t>rsi</w:t>
      </w:r>
      <w:r w:rsidRPr="00913677">
        <w:rPr>
          <w:rFonts w:asciiTheme="majorHAnsi" w:hAnsiTheme="majorHAnsi"/>
        </w:rPr>
        <w:t xml:space="preserve"> che gli accessi al sistema operativo siano protetti da una password sicura e comunque conforme alle password policy emanate dalla Amministrazione di appartenenza</w:t>
      </w:r>
      <w:r w:rsidR="00913677">
        <w:rPr>
          <w:rFonts w:asciiTheme="majorHAnsi" w:hAnsiTheme="majorHAnsi"/>
        </w:rPr>
        <w:t>;</w:t>
      </w:r>
    </w:p>
    <w:p w14:paraId="37781765" w14:textId="3F3E58A3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lastRenderedPageBreak/>
        <w:t>6. Non installare software proveniente da fonti/repository non ufficiali</w:t>
      </w:r>
      <w:r w:rsidR="00913677">
        <w:rPr>
          <w:rFonts w:asciiTheme="majorHAnsi" w:hAnsiTheme="majorHAnsi"/>
        </w:rPr>
        <w:t>;</w:t>
      </w:r>
    </w:p>
    <w:p w14:paraId="15265882" w14:textId="5FE6A2C5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7. Blocca</w:t>
      </w:r>
      <w:r w:rsidR="00913677">
        <w:rPr>
          <w:rFonts w:asciiTheme="majorHAnsi" w:hAnsiTheme="majorHAnsi"/>
        </w:rPr>
        <w:t>re</w:t>
      </w:r>
      <w:r w:rsidRPr="00913677">
        <w:rPr>
          <w:rFonts w:asciiTheme="majorHAnsi" w:hAnsiTheme="majorHAnsi"/>
        </w:rPr>
        <w:t xml:space="preserve"> l’accesso al sistema e/o configura</w:t>
      </w:r>
      <w:r w:rsidR="00913677">
        <w:rPr>
          <w:rFonts w:asciiTheme="majorHAnsi" w:hAnsiTheme="majorHAnsi"/>
        </w:rPr>
        <w:t>re</w:t>
      </w:r>
      <w:r w:rsidRPr="00913677">
        <w:rPr>
          <w:rFonts w:asciiTheme="majorHAnsi" w:hAnsiTheme="majorHAnsi"/>
        </w:rPr>
        <w:t xml:space="preserve"> la modalità di blocco automatico quando </w:t>
      </w:r>
      <w:r w:rsidR="00913677">
        <w:rPr>
          <w:rFonts w:asciiTheme="majorHAnsi" w:hAnsiTheme="majorHAnsi"/>
        </w:rPr>
        <w:t>vi si</w:t>
      </w:r>
      <w:r w:rsidRPr="00913677">
        <w:rPr>
          <w:rFonts w:asciiTheme="majorHAnsi" w:hAnsiTheme="majorHAnsi"/>
        </w:rPr>
        <w:t xml:space="preserve"> allontan</w:t>
      </w:r>
      <w:r w:rsidR="00913677">
        <w:rPr>
          <w:rFonts w:asciiTheme="majorHAnsi" w:hAnsiTheme="majorHAnsi"/>
        </w:rPr>
        <w:t>a</w:t>
      </w:r>
      <w:r w:rsidRPr="00913677">
        <w:rPr>
          <w:rFonts w:asciiTheme="majorHAnsi" w:hAnsiTheme="majorHAnsi"/>
        </w:rPr>
        <w:t xml:space="preserve"> dalla postazione di lavoro</w:t>
      </w:r>
      <w:r w:rsidR="00913677">
        <w:rPr>
          <w:rFonts w:asciiTheme="majorHAnsi" w:hAnsiTheme="majorHAnsi"/>
        </w:rPr>
        <w:t>;</w:t>
      </w:r>
    </w:p>
    <w:p w14:paraId="7B1E2C65" w14:textId="335E3B8D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8. Non cliccare su link o allegati contenuti in email sospette</w:t>
      </w:r>
      <w:r w:rsidR="00913677">
        <w:rPr>
          <w:rFonts w:asciiTheme="majorHAnsi" w:hAnsiTheme="majorHAnsi"/>
        </w:rPr>
        <w:t>;</w:t>
      </w:r>
    </w:p>
    <w:p w14:paraId="4F9A0F3C" w14:textId="48484EA1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9. Utilizza</w:t>
      </w:r>
      <w:r w:rsidR="00913677">
        <w:rPr>
          <w:rFonts w:asciiTheme="majorHAnsi" w:hAnsiTheme="majorHAnsi"/>
        </w:rPr>
        <w:t>re</w:t>
      </w:r>
      <w:r w:rsidRPr="00913677">
        <w:rPr>
          <w:rFonts w:asciiTheme="majorHAnsi" w:hAnsiTheme="majorHAnsi"/>
        </w:rPr>
        <w:t xml:space="preserve"> l’accesso a connessioni Wi-Fi adeguatamente protette</w:t>
      </w:r>
      <w:r w:rsidR="00913677">
        <w:rPr>
          <w:rFonts w:asciiTheme="majorHAnsi" w:hAnsiTheme="majorHAnsi"/>
        </w:rPr>
        <w:t>;</w:t>
      </w:r>
    </w:p>
    <w:p w14:paraId="6447440A" w14:textId="1A8527E3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10. Collega</w:t>
      </w:r>
      <w:r w:rsidR="00913677">
        <w:rPr>
          <w:rFonts w:asciiTheme="majorHAnsi" w:hAnsiTheme="majorHAnsi"/>
        </w:rPr>
        <w:t>rsi</w:t>
      </w:r>
      <w:r w:rsidRPr="00913677">
        <w:rPr>
          <w:rFonts w:asciiTheme="majorHAnsi" w:hAnsiTheme="majorHAnsi"/>
        </w:rPr>
        <w:t xml:space="preserve"> a dispositivi mobili (pen-drive, hdd-esterno, etc) di cui </w:t>
      </w:r>
      <w:r w:rsidR="00913677">
        <w:rPr>
          <w:rFonts w:asciiTheme="majorHAnsi" w:hAnsiTheme="majorHAnsi"/>
        </w:rPr>
        <w:t xml:space="preserve">si </w:t>
      </w:r>
      <w:r w:rsidRPr="00913677">
        <w:rPr>
          <w:rFonts w:asciiTheme="majorHAnsi" w:hAnsiTheme="majorHAnsi"/>
        </w:rPr>
        <w:t>conosc</w:t>
      </w:r>
      <w:r w:rsidR="00913677">
        <w:rPr>
          <w:rFonts w:asciiTheme="majorHAnsi" w:hAnsiTheme="majorHAnsi"/>
        </w:rPr>
        <w:t>e</w:t>
      </w:r>
      <w:r w:rsidRPr="00913677">
        <w:rPr>
          <w:rFonts w:asciiTheme="majorHAnsi" w:hAnsiTheme="majorHAnsi"/>
        </w:rPr>
        <w:t xml:space="preserve"> la provenienza (nuovi, già utilizzati, forniti dalla </w:t>
      </w:r>
      <w:r w:rsidR="00913677">
        <w:rPr>
          <w:rFonts w:asciiTheme="majorHAnsi" w:hAnsiTheme="majorHAnsi"/>
        </w:rPr>
        <w:t>propria</w:t>
      </w:r>
      <w:r w:rsidRPr="00913677">
        <w:rPr>
          <w:rFonts w:asciiTheme="majorHAnsi" w:hAnsiTheme="majorHAnsi"/>
        </w:rPr>
        <w:t xml:space="preserve"> Amministrazione)</w:t>
      </w:r>
      <w:r w:rsidR="00913677">
        <w:rPr>
          <w:rFonts w:asciiTheme="majorHAnsi" w:hAnsiTheme="majorHAnsi"/>
        </w:rPr>
        <w:t>;</w:t>
      </w:r>
    </w:p>
    <w:p w14:paraId="1D0A2C45" w14:textId="472E1CF2" w:rsidR="0037391D" w:rsidRPr="00913677" w:rsidRDefault="0037391D" w:rsidP="00E272F7">
      <w:pPr>
        <w:spacing w:line="240" w:lineRule="auto"/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11. Effettua</w:t>
      </w:r>
      <w:r w:rsidR="00913677">
        <w:rPr>
          <w:rFonts w:asciiTheme="majorHAnsi" w:hAnsiTheme="majorHAnsi"/>
        </w:rPr>
        <w:t>re</w:t>
      </w:r>
      <w:r w:rsidRPr="00913677">
        <w:rPr>
          <w:rFonts w:asciiTheme="majorHAnsi" w:hAnsiTheme="majorHAnsi"/>
        </w:rPr>
        <w:t xml:space="preserve"> sempre il log-out dai servizi/portali utilizzati dopo che </w:t>
      </w:r>
      <w:r w:rsidR="00913677">
        <w:rPr>
          <w:rFonts w:asciiTheme="majorHAnsi" w:hAnsiTheme="majorHAnsi"/>
        </w:rPr>
        <w:t>si è</w:t>
      </w:r>
      <w:r w:rsidRPr="00913677">
        <w:rPr>
          <w:rFonts w:asciiTheme="majorHAnsi" w:hAnsiTheme="majorHAnsi"/>
        </w:rPr>
        <w:t xml:space="preserve"> conclus</w:t>
      </w:r>
      <w:r w:rsidR="00913677">
        <w:rPr>
          <w:rFonts w:asciiTheme="majorHAnsi" w:hAnsiTheme="majorHAnsi"/>
        </w:rPr>
        <w:t>a</w:t>
      </w:r>
      <w:r w:rsidRPr="00913677">
        <w:rPr>
          <w:rFonts w:asciiTheme="majorHAnsi" w:hAnsiTheme="majorHAnsi"/>
        </w:rPr>
        <w:t xml:space="preserve"> la </w:t>
      </w:r>
      <w:r w:rsidR="00913677">
        <w:rPr>
          <w:rFonts w:asciiTheme="majorHAnsi" w:hAnsiTheme="majorHAnsi"/>
        </w:rPr>
        <w:t>propria</w:t>
      </w:r>
      <w:r w:rsidRPr="00913677">
        <w:rPr>
          <w:rFonts w:asciiTheme="majorHAnsi" w:hAnsiTheme="majorHAnsi"/>
        </w:rPr>
        <w:t xml:space="preserve"> sessione lavorativa.</w:t>
      </w:r>
    </w:p>
    <w:p w14:paraId="2A51177A" w14:textId="0157FBAC" w:rsidR="0037391D" w:rsidRPr="00913677" w:rsidRDefault="0037391D" w:rsidP="0037391D">
      <w:p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>In effetti il dipendente</w:t>
      </w:r>
      <w:r w:rsidR="00E272F7" w:rsidRPr="00913677">
        <w:rPr>
          <w:rFonts w:asciiTheme="majorHAnsi" w:hAnsiTheme="majorHAnsi"/>
        </w:rPr>
        <w:t xml:space="preserve"> (assistenti amministrativi e/o lavoratore/trice in telelavoro)</w:t>
      </w:r>
      <w:r w:rsidRPr="00913677">
        <w:rPr>
          <w:rFonts w:asciiTheme="majorHAnsi" w:hAnsiTheme="majorHAnsi"/>
        </w:rPr>
        <w:t xml:space="preserve"> in smart working è tenuto innanzitutto a:</w:t>
      </w:r>
    </w:p>
    <w:p w14:paraId="03FE76F2" w14:textId="77777777" w:rsidR="0037391D" w:rsidRPr="00913677" w:rsidRDefault="0037391D" w:rsidP="0037391D">
      <w:p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 xml:space="preserve">- custodire con diligenza la documentazione, i dati e le informazioni dell’Amministrazione utilizzati in connessione con la prestazione lavorativa; </w:t>
      </w:r>
    </w:p>
    <w:p w14:paraId="5425CA4D" w14:textId="77777777" w:rsidR="009804C1" w:rsidRPr="00913677" w:rsidRDefault="0037391D" w:rsidP="008D0C4F">
      <w:pPr>
        <w:jc w:val="both"/>
        <w:rPr>
          <w:rFonts w:asciiTheme="majorHAnsi" w:hAnsiTheme="majorHAnsi"/>
        </w:rPr>
      </w:pPr>
      <w:r w:rsidRPr="00913677">
        <w:rPr>
          <w:rFonts w:asciiTheme="majorHAnsi" w:hAnsiTheme="majorHAnsi"/>
        </w:rPr>
        <w:t xml:space="preserve">- </w:t>
      </w:r>
      <w:r w:rsidR="009804C1" w:rsidRPr="00913677">
        <w:rPr>
          <w:rFonts w:asciiTheme="majorHAnsi" w:hAnsiTheme="majorHAnsi"/>
        </w:rPr>
        <w:t xml:space="preserve">si chiede agli assistenti amministrativi e/o lavoratore/trice in telelavoro o smart working di mantenere tutti gli obblighi di riservatezza quale incaricato/referenti al trattamento dei dati dell’Ente Scuola in conformità al Regolamento UE 679/16, </w:t>
      </w:r>
      <w:r w:rsidR="009804C1" w:rsidRPr="00913677">
        <w:rPr>
          <w:rFonts w:asciiTheme="majorHAnsi" w:hAnsiTheme="majorHAnsi" w:cstheme="minorHAnsi"/>
        </w:rPr>
        <w:t>conservazione in sicurezza e mantenimento in segretezza delle password personali di accesso alla piattaforma, custodire in modo protetto e non accessibile a tutti i terminali utilizzati per espletare il telelavoro</w:t>
      </w:r>
      <w:r w:rsidR="009804C1" w:rsidRPr="00913677">
        <w:rPr>
          <w:rFonts w:asciiTheme="majorHAnsi" w:hAnsiTheme="majorHAnsi"/>
        </w:rPr>
        <w:t xml:space="preserve"> e che i dati non siano accessibili a persone non autorizzate e non divulgarli, se non per quelle esclusive finalità istituzionale legale all’Ente Scuola che rimane titolare del Trattamento.</w:t>
      </w:r>
      <w:r w:rsidR="008D0C4F" w:rsidRPr="00913677">
        <w:rPr>
          <w:rFonts w:asciiTheme="majorHAnsi" w:hAnsiTheme="majorHAnsi"/>
        </w:rPr>
        <w:t xml:space="preserve"> </w:t>
      </w:r>
    </w:p>
    <w:p w14:paraId="48CEC224" w14:textId="77777777" w:rsidR="009804C1" w:rsidRPr="00913677" w:rsidRDefault="009804C1" w:rsidP="009804C1">
      <w:pPr>
        <w:pStyle w:val="NormaleWeb"/>
        <w:shd w:val="clear" w:color="auto" w:fill="FFFFFF"/>
        <w:spacing w:before="240" w:beforeAutospacing="0" w:after="24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t>In ottemperanza alle disposizioni comunitarie e nazionali nonché di contratto, il dipendente è tenuto alla più̀ assoluta riservatezza sui dati e sulle informazioni in suo possesso e/o disponibili sul sistema informativo e conseguentemente dovrà̀ adottare, in relazione alla particolare modalità̀ della sua prestazione, ogni provvedimento idoneo a garantire tale riservatezza</w:t>
      </w:r>
      <w:r w:rsidRPr="00913677"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3EFAB492" w14:textId="77777777" w:rsidR="009804C1" w:rsidRPr="00913677" w:rsidRDefault="009804C1" w:rsidP="009804C1">
      <w:pPr>
        <w:pStyle w:val="NormaleWeb"/>
        <w:shd w:val="clear" w:color="auto" w:fill="FFFFFF"/>
        <w:spacing w:before="240" w:beforeAutospacing="0" w:after="240" w:afterAutospacing="0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t>Inoltre, nella qualità̀ di “autorizzato” del trattamento dei dati personali, anche presso il proprio luogo di prestazione fuori sede, dovrà̀ osservare tutte le istruzioni e misure tecniche ed organizzative previste.</w:t>
      </w:r>
    </w:p>
    <w:p w14:paraId="32EE288C" w14:textId="77777777" w:rsidR="009804C1" w:rsidRPr="00913677" w:rsidRDefault="009804C1" w:rsidP="009804C1">
      <w:pPr>
        <w:pStyle w:val="NormaleWeb"/>
        <w:shd w:val="clear" w:color="auto" w:fill="FFFFFF"/>
        <w:spacing w:before="240" w:beforeAutospacing="0" w:after="240" w:afterAutospacing="0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In particolare, con riferimento alle modalità̀ smart </w:t>
      </w:r>
      <w:r w:rsidR="008D0C4F"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- </w:t>
      </w: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t>work, dovrà:</w:t>
      </w:r>
    </w:p>
    <w:p w14:paraId="75963EB9" w14:textId="5C06FF63" w:rsidR="009804C1" w:rsidRPr="00913677" w:rsidRDefault="009804C1" w:rsidP="008D0C4F">
      <w:pPr>
        <w:pStyle w:val="NormaleWeb"/>
        <w:shd w:val="clear" w:color="auto" w:fill="FFFFFF"/>
        <w:spacing w:before="240" w:beforeAutospacing="0" w:after="240" w:afterAutospacing="0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t>- porre ogni cura per evitare che ai dati possano accedere persone non autorizzate presenti nel luogo di prestazione fuori sede;</w:t>
      </w: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br/>
        <w:t>- procedere a bloccare l’elaboratore in dotazione in caso di allontanamento dalla postazione di lavoro, anche per un intervallo molto limitato di tempo;</w:t>
      </w: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br/>
        <w:t>- qualora non si utilizzino dispositivi forniti dal titolare del trattamento si proceda ad installare almeno un buon sistema antivirus ed effettuare un’accurata scansione preventiva;</w:t>
      </w: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br/>
        <w:t>- evitare l’uso dei social network, o altre applicazioni social facilmente hackerabili;</w:t>
      </w:r>
      <w:r w:rsidR="00E272F7"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br/>
      </w: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t>- evitare di rivelare al telefono informazioni di carattere personale;</w:t>
      </w: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br/>
        <w:t>- evitare il collegamento a reti non sicure o sulle quali non si abbiano adeguate garanzie;</w:t>
      </w: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br/>
        <w:t>- alla conclusione della prestazione lavorativa giornaliera conservare e tutelare i documenti eventualmente stampati provvedendo alla loro eventuale distruzione solo una volta rientrato presso la Sua abituale sede di lavoro;</w:t>
      </w: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br/>
        <w:t>- qualora, invece, al termine del lavoro risulti necessario trattenere presso il proprio domicilio materiale cartaceo contenente dati personali, lo stesso dovr</w:t>
      </w:r>
      <w:r w:rsidR="000D71EF">
        <w:rPr>
          <w:rFonts w:asciiTheme="majorHAnsi" w:eastAsiaTheme="minorHAnsi" w:hAnsiTheme="majorHAnsi" w:cstheme="minorBidi"/>
          <w:sz w:val="22"/>
          <w:szCs w:val="22"/>
          <w:lang w:eastAsia="en-US"/>
        </w:rPr>
        <w:t>à</w:t>
      </w:r>
      <w:r w:rsidRPr="0091367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essere riposto in armadi, cassetti o altri contenitori muniti di serratura.</w:t>
      </w:r>
    </w:p>
    <w:p w14:paraId="175508D3" w14:textId="77777777" w:rsidR="009E6CAE" w:rsidRPr="00BA0FA9" w:rsidRDefault="009E6CAE" w:rsidP="009E6CAE">
      <w:pPr>
        <w:spacing w:before="80" w:after="80" w:line="288" w:lineRule="auto"/>
        <w:ind w:left="5670"/>
        <w:jc w:val="center"/>
        <w:rPr>
          <w:rFonts w:ascii="Calibri Light" w:hAnsi="Calibri Light" w:cs="Calibri Light"/>
          <w:b/>
          <w:i/>
        </w:rPr>
      </w:pPr>
      <w:r w:rsidRPr="00BA0FA9">
        <w:rPr>
          <w:rFonts w:ascii="Calibri Light" w:hAnsi="Calibri Light" w:cs="Calibri Light"/>
          <w:b/>
          <w:i/>
        </w:rPr>
        <w:t>Il Dirigente</w:t>
      </w:r>
    </w:p>
    <w:p w14:paraId="1FF1446F" w14:textId="72704408" w:rsidR="009804C1" w:rsidRPr="00913677" w:rsidRDefault="00C97482" w:rsidP="009E6CAE">
      <w:pPr>
        <w:ind w:left="4956" w:firstLine="708"/>
        <w:jc w:val="center"/>
        <w:rPr>
          <w:rFonts w:asciiTheme="majorHAnsi" w:hAnsiTheme="majorHAnsi"/>
        </w:rPr>
      </w:pPr>
      <w:r>
        <w:rPr>
          <w:rFonts w:ascii="Calibri Light" w:hAnsi="Calibri Light" w:cs="Calibri Light"/>
        </w:rPr>
        <w:t>Dott.ssa Rosaria Prisco</w:t>
      </w:r>
    </w:p>
    <w:sectPr w:rsidR="009804C1" w:rsidRPr="0091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55D9" w14:textId="77777777" w:rsidR="00E32D71" w:rsidRDefault="00E32D71" w:rsidP="00913677">
      <w:pPr>
        <w:spacing w:after="0" w:line="240" w:lineRule="auto"/>
      </w:pPr>
      <w:r>
        <w:separator/>
      </w:r>
    </w:p>
  </w:endnote>
  <w:endnote w:type="continuationSeparator" w:id="0">
    <w:p w14:paraId="5979D02A" w14:textId="77777777" w:rsidR="00E32D71" w:rsidRDefault="00E32D71" w:rsidP="0091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F8F0" w14:textId="77777777" w:rsidR="00E14D31" w:rsidRDefault="00E14D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5856" w14:textId="4459CD3A" w:rsidR="00C264B7" w:rsidRDefault="009E6CAE" w:rsidP="009E6CAE">
    <w:pPr>
      <w:pStyle w:val="Pidipagina"/>
      <w:jc w:val="center"/>
    </w:pPr>
    <w:r>
      <w:rPr>
        <w:sz w:val="16"/>
        <w:szCs w:val="16"/>
      </w:rPr>
      <w:t>Oxfirm Srl – www.oxfirm.it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1F6C" w14:textId="77777777" w:rsidR="00E14D31" w:rsidRDefault="00E14D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A6E9" w14:textId="77777777" w:rsidR="00E32D71" w:rsidRDefault="00E32D71" w:rsidP="00913677">
      <w:pPr>
        <w:spacing w:after="0" w:line="240" w:lineRule="auto"/>
      </w:pPr>
      <w:r>
        <w:separator/>
      </w:r>
    </w:p>
  </w:footnote>
  <w:footnote w:type="continuationSeparator" w:id="0">
    <w:p w14:paraId="025F83C0" w14:textId="77777777" w:rsidR="00E32D71" w:rsidRDefault="00E32D71" w:rsidP="0091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54DA" w14:textId="77777777" w:rsidR="00E14D31" w:rsidRDefault="00E14D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55AD" w14:textId="51981047" w:rsidR="00913677" w:rsidRPr="00913677" w:rsidRDefault="00913677" w:rsidP="00913677">
    <w:pPr>
      <w:pStyle w:val="Intestazione"/>
      <w:jc w:val="right"/>
      <w:rPr>
        <w:rFonts w:cs="Calibri"/>
        <w:sz w:val="16"/>
        <w:szCs w:val="16"/>
      </w:rPr>
    </w:pPr>
    <w:r w:rsidRPr="00913677">
      <w:rPr>
        <w:rFonts w:cs="Calibri"/>
        <w:sz w:val="16"/>
        <w:szCs w:val="16"/>
      </w:rPr>
      <w:t>M</w:t>
    </w:r>
    <w:r w:rsidR="009E6CAE">
      <w:rPr>
        <w:rFonts w:cs="Calibri"/>
        <w:sz w:val="16"/>
        <w:szCs w:val="16"/>
      </w:rPr>
      <w:t>od</w:t>
    </w:r>
    <w:r w:rsidRPr="00913677">
      <w:rPr>
        <w:rFonts w:cs="Calibri"/>
        <w:sz w:val="16"/>
        <w:szCs w:val="16"/>
      </w:rPr>
      <w:t xml:space="preserve"> - Informativa Lavoro agile</w:t>
    </w:r>
    <w:r w:rsidR="009E6CAE">
      <w:rPr>
        <w:rFonts w:cs="Calibri"/>
        <w:sz w:val="16"/>
        <w:szCs w:val="16"/>
      </w:rPr>
      <w:t xml:space="preserve"> - (Ver. 1.0)</w:t>
    </w:r>
  </w:p>
  <w:p w14:paraId="2F61184F" w14:textId="77777777" w:rsidR="00913677" w:rsidRDefault="009136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38CD" w14:textId="77777777" w:rsidR="00E14D31" w:rsidRDefault="00E14D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61D8"/>
    <w:multiLevelType w:val="hybridMultilevel"/>
    <w:tmpl w:val="EADCB7D8"/>
    <w:lvl w:ilvl="0" w:tplc="B2C25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C1"/>
    <w:rsid w:val="000D71EF"/>
    <w:rsid w:val="002F2D03"/>
    <w:rsid w:val="00302B7A"/>
    <w:rsid w:val="0037391D"/>
    <w:rsid w:val="00376742"/>
    <w:rsid w:val="00474415"/>
    <w:rsid w:val="00585778"/>
    <w:rsid w:val="005B1F00"/>
    <w:rsid w:val="00651F0D"/>
    <w:rsid w:val="00747465"/>
    <w:rsid w:val="00754110"/>
    <w:rsid w:val="00852EE6"/>
    <w:rsid w:val="008D0C4F"/>
    <w:rsid w:val="008E4250"/>
    <w:rsid w:val="00913677"/>
    <w:rsid w:val="009316E3"/>
    <w:rsid w:val="009804C1"/>
    <w:rsid w:val="009B4A1F"/>
    <w:rsid w:val="009D7721"/>
    <w:rsid w:val="009E6CAE"/>
    <w:rsid w:val="00A72FB1"/>
    <w:rsid w:val="00C264B7"/>
    <w:rsid w:val="00C7722D"/>
    <w:rsid w:val="00C879D3"/>
    <w:rsid w:val="00C97482"/>
    <w:rsid w:val="00E14D31"/>
    <w:rsid w:val="00E272F7"/>
    <w:rsid w:val="00E32D71"/>
    <w:rsid w:val="00EF234F"/>
    <w:rsid w:val="00F47274"/>
    <w:rsid w:val="00F7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51BB"/>
  <w15:chartTrackingRefBased/>
  <w15:docId w15:val="{E8FE7D2F-A020-4333-910E-E80DFAE8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8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804C1"/>
    <w:pPr>
      <w:ind w:left="720"/>
      <w:contextualSpacing/>
    </w:pPr>
  </w:style>
  <w:style w:type="paragraph" w:customStyle="1" w:styleId="Normale1">
    <w:name w:val="Normale1"/>
    <w:rsid w:val="009804C1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3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677"/>
  </w:style>
  <w:style w:type="paragraph" w:styleId="Pidipagina">
    <w:name w:val="footer"/>
    <w:basedOn w:val="Normale"/>
    <w:link w:val="PidipaginaCarattere"/>
    <w:uiPriority w:val="99"/>
    <w:unhideWhenUsed/>
    <w:rsid w:val="00913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Imma</cp:lastModifiedBy>
  <cp:revision>12</cp:revision>
  <dcterms:created xsi:type="dcterms:W3CDTF">2020-11-10T08:14:00Z</dcterms:created>
  <dcterms:modified xsi:type="dcterms:W3CDTF">2025-10-01T08:45:00Z</dcterms:modified>
</cp:coreProperties>
</file>