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DC3B9" w14:textId="77777777" w:rsidR="008D65FB" w:rsidRDefault="008D65FB"/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9922"/>
      </w:tblGrid>
      <w:tr w:rsidR="003576AF" w14:paraId="555B69D8" w14:textId="77777777" w:rsidTr="00722507">
        <w:tc>
          <w:tcPr>
            <w:tcW w:w="9922" w:type="dxa"/>
          </w:tcPr>
          <w:p w14:paraId="7ECC17C0" w14:textId="4C6464BD" w:rsidR="00783C67" w:rsidRDefault="00783C67" w:rsidP="003576AF"/>
          <w:p w14:paraId="427978B5" w14:textId="6E6AE026" w:rsidR="004321A7" w:rsidRPr="008D65FB" w:rsidRDefault="008D65FB" w:rsidP="003576AF">
            <w:pPr>
              <w:rPr>
                <w:sz w:val="20"/>
                <w:szCs w:val="20"/>
              </w:rPr>
            </w:pP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instrText xml:space="preserve"> FORMTEXT </w:instrText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separate"/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8D65FB"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  <w:fldChar w:fldCharType="end"/>
            </w:r>
          </w:p>
          <w:p w14:paraId="44EFDEBD" w14:textId="3E12DBCC" w:rsidR="008D65FB" w:rsidRDefault="008D65FB" w:rsidP="003576AF"/>
          <w:p w14:paraId="5BEDB932" w14:textId="77777777" w:rsidR="00952218" w:rsidRDefault="00952218" w:rsidP="003576AF"/>
          <w:p w14:paraId="3E3A1599" w14:textId="77777777" w:rsidR="003576AF" w:rsidRDefault="003576AF" w:rsidP="003576AF"/>
        </w:tc>
      </w:tr>
    </w:tbl>
    <w:p w14:paraId="3D010ED5" w14:textId="42FC419F" w:rsidR="003576AF" w:rsidRDefault="003576AF" w:rsidP="003576AF"/>
    <w:p w14:paraId="0E0942AB" w14:textId="2F507DC1" w:rsidR="00783C67" w:rsidRDefault="00FE13F3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it-IT"/>
        </w:rPr>
        <w:t>Allegato “</w:t>
      </w:r>
      <w:proofErr w:type="gramStart"/>
      <w:r>
        <w:rPr>
          <w:rFonts w:asciiTheme="minorHAnsi" w:hAnsiTheme="minorHAnsi" w:cstheme="minorHAnsi"/>
          <w:b/>
          <w:bCs/>
          <w:sz w:val="20"/>
          <w:szCs w:val="20"/>
          <w:lang w:val="it-IT"/>
        </w:rPr>
        <w:t>E“</w:t>
      </w:r>
      <w:proofErr w:type="gramEnd"/>
      <w:r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</w:p>
    <w:p w14:paraId="29D19E2E" w14:textId="09FD0B56" w:rsidR="00433CBA" w:rsidRDefault="004172C6" w:rsidP="0085274D">
      <w:pPr>
        <w:pStyle w:val="Paragrafoelenco"/>
        <w:ind w:left="284"/>
        <w:jc w:val="center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>T</w:t>
      </w:r>
      <w:r w:rsidR="00433CBA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abella limiti di indennizzo e tabella indennizzi </w:t>
      </w:r>
      <w:r w:rsidR="0085274D">
        <w:rPr>
          <w:rFonts w:asciiTheme="minorHAnsi" w:hAnsiTheme="minorHAnsi" w:cstheme="minorHAnsi"/>
          <w:b/>
          <w:bCs/>
          <w:sz w:val="20"/>
          <w:szCs w:val="20"/>
          <w:lang w:val="it-IT"/>
        </w:rPr>
        <w:t>i</w:t>
      </w:r>
      <w:r w:rsidR="0085274D" w:rsidRPr="0085274D">
        <w:rPr>
          <w:rFonts w:asciiTheme="minorHAnsi" w:hAnsiTheme="minorHAnsi" w:cstheme="minorHAnsi"/>
          <w:b/>
          <w:bCs/>
          <w:sz w:val="20"/>
          <w:szCs w:val="20"/>
          <w:lang w:val="it-IT"/>
        </w:rPr>
        <w:t>nvalidità</w:t>
      </w:r>
      <w:r w:rsidR="0085274D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="00433CBA" w:rsidRPr="004172C6">
        <w:rPr>
          <w:rFonts w:asciiTheme="minorHAnsi" w:hAnsiTheme="minorHAnsi" w:cstheme="minorHAnsi"/>
          <w:b/>
          <w:bCs/>
          <w:sz w:val="20"/>
          <w:szCs w:val="20"/>
          <w:lang w:val="it-IT"/>
        </w:rPr>
        <w:t>permanente</w:t>
      </w:r>
      <w:r w:rsidR="003576AF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="00E41595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– PREMIO PRO CAPITE € </w:t>
      </w:r>
      <w:r w:rsidR="001C58E3">
        <w:rPr>
          <w:rFonts w:asciiTheme="minorHAnsi" w:hAnsiTheme="minorHAnsi" w:cstheme="minorHAnsi"/>
          <w:b/>
          <w:bCs/>
          <w:sz w:val="20"/>
          <w:szCs w:val="20"/>
          <w:lang w:val="it-IT"/>
        </w:rPr>
        <w:t>7,0</w:t>
      </w:r>
      <w:r w:rsidR="00326C3A">
        <w:rPr>
          <w:rFonts w:asciiTheme="minorHAnsi" w:hAnsiTheme="minorHAnsi" w:cstheme="minorHAnsi"/>
          <w:b/>
          <w:bCs/>
          <w:sz w:val="20"/>
          <w:szCs w:val="20"/>
          <w:lang w:val="it-IT"/>
        </w:rPr>
        <w:t>0</w:t>
      </w:r>
    </w:p>
    <w:p w14:paraId="5DE1C079" w14:textId="77777777" w:rsidR="0085274D" w:rsidRPr="00F3729A" w:rsidRDefault="0085274D" w:rsidP="0030059D">
      <w:pPr>
        <w:pStyle w:val="Paragrafoelenco"/>
        <w:ind w:left="284"/>
        <w:rPr>
          <w:rFonts w:asciiTheme="minorHAnsi" w:hAnsiTheme="minorHAnsi" w:cstheme="minorHAnsi"/>
          <w:b/>
          <w:bCs/>
          <w:sz w:val="10"/>
          <w:szCs w:val="10"/>
          <w:lang w:val="it-IT"/>
        </w:rPr>
      </w:pPr>
    </w:p>
    <w:p w14:paraId="48F24947" w14:textId="2F8A3237" w:rsidR="008064CA" w:rsidRPr="00E46EB4" w:rsidRDefault="008064CA" w:rsidP="008064CA">
      <w:pPr>
        <w:spacing w:line="240" w:lineRule="exact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E46EB4">
        <w:rPr>
          <w:rFonts w:asciiTheme="minorHAnsi" w:hAnsiTheme="minorHAnsi" w:cstheme="minorHAnsi"/>
          <w:b/>
          <w:bCs/>
          <w:sz w:val="20"/>
          <w:szCs w:val="20"/>
          <w:lang w:val="it-IT"/>
        </w:rPr>
        <w:tab/>
      </w:r>
      <w:r w:rsidRPr="00A61DED">
        <w:rPr>
          <w:rFonts w:asciiTheme="minorHAnsi" w:hAnsiTheme="minorHAnsi" w:cstheme="minorHAnsi"/>
          <w:b/>
          <w:bCs/>
          <w:sz w:val="20"/>
          <w:szCs w:val="20"/>
          <w:lang w:val="it-IT"/>
        </w:rPr>
        <w:t>Il sottoscritto</w:t>
      </w:r>
      <w:r w:rsidRPr="00E46EB4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 </w: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E46EB4">
        <w:rPr>
          <w:rFonts w:ascii="Calibri" w:eastAsia="Times New Roman" w:hAnsi="Calibri" w:cs="Times New Roman"/>
          <w:color w:val="000000"/>
          <w:kern w:val="28"/>
          <w:sz w:val="20"/>
          <w:szCs w:val="20"/>
          <w:lang w:val="it-IT" w:eastAsia="it-IT"/>
        </w:rPr>
        <w:instrText xml:space="preserve"> FORMTEXT </w:instrTex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separate"/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noProof/>
          <w:color w:val="000000"/>
          <w:kern w:val="28"/>
          <w:sz w:val="20"/>
          <w:szCs w:val="20"/>
          <w:lang w:eastAsia="it-IT"/>
        </w:rPr>
        <w:t> </w:t>
      </w:r>
      <w:r w:rsidRPr="002C112D">
        <w:rPr>
          <w:rFonts w:ascii="Calibri" w:eastAsia="Times New Roman" w:hAnsi="Calibri" w:cs="Times New Roman"/>
          <w:color w:val="000000"/>
          <w:kern w:val="28"/>
          <w:sz w:val="20"/>
          <w:szCs w:val="20"/>
          <w:lang w:eastAsia="it-IT"/>
        </w:rPr>
        <w:fldChar w:fldCharType="end"/>
      </w:r>
    </w:p>
    <w:p w14:paraId="7F5277D6" w14:textId="11F20D80" w:rsidR="008064CA" w:rsidRPr="00E46EB4" w:rsidRDefault="008064CA" w:rsidP="00255B15">
      <w:pPr>
        <w:spacing w:line="240" w:lineRule="exact"/>
        <w:ind w:left="743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</w:p>
    <w:p w14:paraId="4C4681F5" w14:textId="4A8601AD" w:rsidR="008064CA" w:rsidRPr="00E46EB4" w:rsidRDefault="008064CA" w:rsidP="00255B15">
      <w:pPr>
        <w:spacing w:after="120"/>
        <w:ind w:left="743" w:right="685"/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  <w:r w:rsidRPr="00043625">
        <w:rPr>
          <w:rFonts w:asciiTheme="minorHAnsi" w:hAnsiTheme="minorHAnsi" w:cstheme="minorHAnsi"/>
          <w:b/>
          <w:bCs/>
          <w:sz w:val="20"/>
          <w:szCs w:val="20"/>
          <w:lang w:val="it-IT"/>
        </w:rPr>
        <w:t xml:space="preserve">così come identificato nell’Allegato “A” - Istanza di </w:t>
      </w:r>
      <w:r w:rsidR="00043625" w:rsidRPr="00043625">
        <w:rPr>
          <w:rFonts w:asciiTheme="minorHAnsi" w:hAnsiTheme="minorHAnsi" w:cstheme="minorHAnsi"/>
          <w:b/>
          <w:bCs/>
          <w:sz w:val="20"/>
          <w:szCs w:val="20"/>
          <w:lang w:val="it-IT"/>
        </w:rPr>
        <w:t>partecipazione</w:t>
      </w:r>
      <w:r w:rsidR="00043625" w:rsidRPr="007017C3">
        <w:rPr>
          <w:rFonts w:asciiTheme="minorHAnsi" w:hAnsiTheme="minorHAnsi" w:cstheme="minorHAnsi"/>
          <w:b/>
          <w:bCs/>
          <w:sz w:val="20"/>
          <w:szCs w:val="20"/>
          <w:lang w:val="it-IT"/>
        </w:rPr>
        <w:t>.</w:t>
      </w:r>
    </w:p>
    <w:p w14:paraId="0574BCAC" w14:textId="24300467" w:rsidR="008064CA" w:rsidRPr="00FF3CB2" w:rsidRDefault="008064CA" w:rsidP="008F4BFA">
      <w:pPr>
        <w:spacing w:after="120"/>
        <w:ind w:right="31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OFFRE</w:t>
      </w:r>
    </w:p>
    <w:tbl>
      <w:tblPr>
        <w:tblStyle w:val="TableNormal"/>
        <w:tblW w:w="9922" w:type="dxa"/>
        <w:tblInd w:w="420" w:type="dxa"/>
        <w:tblBorders>
          <w:top w:val="single" w:sz="5" w:space="0" w:color="BBBBBB"/>
          <w:left w:val="single" w:sz="5" w:space="0" w:color="BBBBBB"/>
          <w:bottom w:val="single" w:sz="5" w:space="0" w:color="BBBBBB"/>
          <w:right w:val="single" w:sz="5" w:space="0" w:color="BBBBBB"/>
          <w:insideH w:val="single" w:sz="5" w:space="0" w:color="BBBBBB"/>
          <w:insideV w:val="single" w:sz="5" w:space="0" w:color="BBBBBB"/>
        </w:tblBorders>
        <w:tblLayout w:type="fixed"/>
        <w:tblLook w:val="01E0" w:firstRow="1" w:lastRow="1" w:firstColumn="1" w:lastColumn="1" w:noHBand="0" w:noVBand="0"/>
      </w:tblPr>
      <w:tblGrid>
        <w:gridCol w:w="6697"/>
        <w:gridCol w:w="1666"/>
        <w:gridCol w:w="1559"/>
      </w:tblGrid>
      <w:tr w:rsidR="007017C3" w:rsidRPr="00E20516" w14:paraId="58E0467C" w14:textId="196CDB23" w:rsidTr="001354AA">
        <w:trPr>
          <w:trHeight w:hRule="exact" w:val="304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17A7F855" w14:textId="6BBDE801" w:rsidR="007017C3" w:rsidRPr="00814F66" w:rsidRDefault="007017C3" w:rsidP="008064C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NORME CHE REGOLANO IL CONTRATTO IN GENERALE</w:t>
            </w:r>
          </w:p>
        </w:tc>
        <w:tc>
          <w:tcPr>
            <w:tcW w:w="3225" w:type="dxa"/>
            <w:gridSpan w:val="2"/>
            <w:shd w:val="clear" w:color="auto" w:fill="2A4F1C" w:themeFill="accent1" w:themeFillShade="80"/>
            <w:vAlign w:val="center"/>
          </w:tcPr>
          <w:p w14:paraId="001F8132" w14:textId="3BE2D96C" w:rsidR="007017C3" w:rsidRPr="004172C6" w:rsidRDefault="007017C3" w:rsidP="008064CA">
            <w:pPr>
              <w:pStyle w:val="TableParagraph"/>
              <w:spacing w:before="0" w:after="120"/>
              <w:ind w:left="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</w:p>
        </w:tc>
      </w:tr>
      <w:tr w:rsidR="001354AA" w:rsidRPr="009441E5" w14:paraId="05F68994" w14:textId="53AC0679" w:rsidTr="009915E4">
        <w:trPr>
          <w:trHeight w:hRule="exact" w:val="227"/>
        </w:trPr>
        <w:tc>
          <w:tcPr>
            <w:tcW w:w="6697" w:type="dxa"/>
            <w:vAlign w:val="center"/>
          </w:tcPr>
          <w:p w14:paraId="246B1EE5" w14:textId="43615908" w:rsidR="001354AA" w:rsidRPr="00814F66" w:rsidRDefault="001354AA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17 - Calcolo del premio (percentuale di tolleranza)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73373263" w14:textId="19C4E545" w:rsidR="001354AA" w:rsidRPr="001354AA" w:rsidRDefault="00EC0841" w:rsidP="001354AA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5</w:t>
            </w:r>
          </w:p>
          <w:p w14:paraId="0981295A" w14:textId="00DB2C18" w:rsidR="001354AA" w:rsidRPr="001354AA" w:rsidRDefault="001354AA" w:rsidP="001354AA">
            <w:pPr>
              <w:pStyle w:val="TableParagraph"/>
              <w:spacing w:before="0" w:after="120"/>
              <w:ind w:left="31" w:right="4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green"/>
                <w:lang w:val="it-IT"/>
              </w:rPr>
            </w:pP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instrText xml:space="preserve"> FORMTEXT </w:instrText>
            </w: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</w: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fldChar w:fldCharType="separate"/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28"/>
                <w:sz w:val="20"/>
                <w:szCs w:val="20"/>
                <w:lang w:eastAsia="it-IT"/>
              </w:rPr>
              <w:t> </w:t>
            </w:r>
            <w:r w:rsidRPr="001354AA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eastAsia="it-IT"/>
              </w:rPr>
              <w:fldChar w:fldCharType="end"/>
            </w:r>
          </w:p>
        </w:tc>
      </w:tr>
      <w:tr w:rsidR="00D21E1B" w:rsidRPr="00E20516" w14:paraId="3C50C2C5" w14:textId="77777777" w:rsidTr="00600651">
        <w:trPr>
          <w:trHeight w:hRule="exact" w:val="227"/>
        </w:trPr>
        <w:tc>
          <w:tcPr>
            <w:tcW w:w="6697" w:type="dxa"/>
            <w:vAlign w:val="center"/>
          </w:tcPr>
          <w:p w14:paraId="7B238920" w14:textId="6885941F" w:rsidR="00D21E1B" w:rsidRDefault="00D21E1B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23.1 - Assicurati esonerati dal versamento del premio</w:t>
            </w:r>
          </w:p>
          <w:p w14:paraId="0992B908" w14:textId="014CD211" w:rsidR="00D21E1B" w:rsidRPr="00814F66" w:rsidRDefault="00D21E1B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3225" w:type="dxa"/>
            <w:gridSpan w:val="2"/>
            <w:vMerge w:val="restart"/>
            <w:shd w:val="clear" w:color="auto" w:fill="auto"/>
            <w:vAlign w:val="center"/>
          </w:tcPr>
          <w:p w14:paraId="5C0EBC0A" w14:textId="4553D541" w:rsidR="00D21E1B" w:rsidRPr="002604FD" w:rsidRDefault="002604FD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val="it-IT" w:eastAsia="it-IT"/>
              </w:rPr>
            </w:pPr>
            <w:r w:rsidRPr="002604FD">
              <w:rPr>
                <w:rFonts w:ascii="Calibri" w:eastAsia="Times New Roman" w:hAnsi="Calibri" w:cs="Times New Roman"/>
                <w:b/>
                <w:bCs/>
                <w:color w:val="000000"/>
                <w:kern w:val="28"/>
                <w:sz w:val="20"/>
                <w:szCs w:val="20"/>
                <w:lang w:val="it-IT" w:eastAsia="it-IT"/>
              </w:rPr>
              <w:t>Alunni DVA e Docenti di sostegno</w:t>
            </w:r>
          </w:p>
        </w:tc>
      </w:tr>
      <w:tr w:rsidR="00D21E1B" w:rsidRPr="00E20516" w14:paraId="4651C937" w14:textId="77777777" w:rsidTr="008A3269">
        <w:trPr>
          <w:trHeight w:hRule="exact" w:val="227"/>
        </w:trPr>
        <w:tc>
          <w:tcPr>
            <w:tcW w:w="6697" w:type="dxa"/>
            <w:vAlign w:val="center"/>
          </w:tcPr>
          <w:p w14:paraId="3B561A82" w14:textId="147A49DE" w:rsidR="00D21E1B" w:rsidRDefault="00D21E1B" w:rsidP="008064CA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47.1 -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4FB74EAB" w14:textId="7169D984" w:rsidR="00D21E1B" w:rsidRPr="00E46EB4" w:rsidRDefault="00D21E1B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D21E1B" w:rsidRPr="00E20516" w14:paraId="5B505B81" w14:textId="77777777" w:rsidTr="00C80816">
        <w:trPr>
          <w:trHeight w:hRule="exact" w:val="227"/>
        </w:trPr>
        <w:tc>
          <w:tcPr>
            <w:tcW w:w="6697" w:type="dxa"/>
            <w:vAlign w:val="center"/>
          </w:tcPr>
          <w:p w14:paraId="28FF5953" w14:textId="7C47FF14" w:rsidR="00D21E1B" w:rsidRDefault="00D21E1B" w:rsidP="001F6AD6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57.1 -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504AA95E" w14:textId="12102963" w:rsidR="00D21E1B" w:rsidRPr="00E46EB4" w:rsidRDefault="00D21E1B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D21E1B" w:rsidRPr="00E20516" w14:paraId="03D9F0C1" w14:textId="77777777" w:rsidTr="00C80816">
        <w:trPr>
          <w:trHeight w:hRule="exact" w:val="227"/>
        </w:trPr>
        <w:tc>
          <w:tcPr>
            <w:tcW w:w="6697" w:type="dxa"/>
            <w:vAlign w:val="center"/>
          </w:tcPr>
          <w:p w14:paraId="276D2850" w14:textId="7199D7B1" w:rsidR="00D21E1B" w:rsidRDefault="00D21E1B" w:rsidP="001F6AD6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76.1 - Assicurati esonerati dal versamento del premio</w:t>
            </w:r>
          </w:p>
        </w:tc>
        <w:tc>
          <w:tcPr>
            <w:tcW w:w="3225" w:type="dxa"/>
            <w:gridSpan w:val="2"/>
            <w:vMerge/>
            <w:shd w:val="clear" w:color="auto" w:fill="auto"/>
            <w:vAlign w:val="center"/>
          </w:tcPr>
          <w:p w14:paraId="21B04F2B" w14:textId="111074E3" w:rsidR="00D21E1B" w:rsidRPr="00E46EB4" w:rsidRDefault="00D21E1B" w:rsidP="001F6AD6">
            <w:pPr>
              <w:pStyle w:val="TableParagraph"/>
              <w:spacing w:before="0" w:after="120"/>
              <w:ind w:left="31" w:right="48"/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</w:p>
        </w:tc>
      </w:tr>
      <w:tr w:rsidR="001F6AD6" w:rsidRPr="004172C6" w14:paraId="14049A5B" w14:textId="3B1C17F2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2F86848C" w14:textId="77777777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INFORTUNI -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5697AE3F" w14:textId="11120C14" w:rsidR="001F6AD6" w:rsidRPr="008064CA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proofErr w:type="gramStart"/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 operatività</w:t>
            </w:r>
            <w:proofErr w:type="gramEnd"/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FCF65DF" w14:textId="1C22DB9F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/ 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1F6AD6" w:rsidRPr="004172C6" w14:paraId="4F384F1B" w14:textId="7F856C45" w:rsidTr="00255B15">
        <w:trPr>
          <w:trHeight w:hRule="exact" w:val="227"/>
        </w:trPr>
        <w:tc>
          <w:tcPr>
            <w:tcW w:w="6697" w:type="dxa"/>
            <w:vAlign w:val="center"/>
          </w:tcPr>
          <w:p w14:paraId="06EBF4C0" w14:textId="672B5AD5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28 - Somme assicurate e Limiti catastrofali</w:t>
            </w:r>
          </w:p>
        </w:tc>
        <w:tc>
          <w:tcPr>
            <w:tcW w:w="1666" w:type="dxa"/>
            <w:vAlign w:val="center"/>
          </w:tcPr>
          <w:p w14:paraId="25191B48" w14:textId="38F2570C" w:rsidR="001F6AD6" w:rsidRPr="004172C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1D54A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3726B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1D54A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.000.000,00</w:t>
            </w:r>
          </w:p>
        </w:tc>
        <w:tc>
          <w:tcPr>
            <w:tcW w:w="1559" w:type="dxa"/>
            <w:vAlign w:val="center"/>
          </w:tcPr>
          <w:p w14:paraId="3C978A47" w14:textId="13E557BE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FE7EBA" w14:paraId="0C81A175" w14:textId="1CA09F56" w:rsidTr="00255B15">
        <w:trPr>
          <w:trHeight w:hRule="exact" w:val="227"/>
        </w:trPr>
        <w:tc>
          <w:tcPr>
            <w:tcW w:w="6697" w:type="dxa"/>
            <w:vAlign w:val="center"/>
          </w:tcPr>
          <w:p w14:paraId="3E3F9042" w14:textId="49C47D7D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29 - Caso Morte da infortunio e morte presunta</w:t>
            </w:r>
          </w:p>
        </w:tc>
        <w:tc>
          <w:tcPr>
            <w:tcW w:w="1666" w:type="dxa"/>
            <w:vAlign w:val="center"/>
          </w:tcPr>
          <w:p w14:paraId="278DF876" w14:textId="0C856AFF" w:rsidR="001F6AD6" w:rsidRPr="00FE7EBA" w:rsidRDefault="00E2051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bookmarkStart w:id="0" w:name="_GoBack"/>
            <w:bookmarkEnd w:id="0"/>
            <w:r w:rsidR="003F5FE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  <w:vAlign w:val="center"/>
          </w:tcPr>
          <w:p w14:paraId="590D5C0A" w14:textId="709E3783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083A68" w:rsidRPr="00FE7EBA" w14:paraId="6ED56E88" w14:textId="77777777" w:rsidTr="004B6619">
        <w:trPr>
          <w:trHeight w:hRule="exact" w:val="227"/>
        </w:trPr>
        <w:tc>
          <w:tcPr>
            <w:tcW w:w="6697" w:type="dxa"/>
            <w:vAlign w:val="center"/>
          </w:tcPr>
          <w:p w14:paraId="71FCD53E" w14:textId="76B8A60D" w:rsidR="00083A68" w:rsidRPr="002604FD" w:rsidRDefault="004065FB" w:rsidP="004065FB">
            <w:pPr>
              <w:pStyle w:val="TableParagraph"/>
              <w:spacing w:before="0" w:after="120"/>
              <w:ind w:left="714" w:hanging="283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a)  </w:t>
            </w:r>
            <w:r w:rsidR="00083A68"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Spese funerarie a seguito di infortunio</w:t>
            </w:r>
          </w:p>
        </w:tc>
        <w:tc>
          <w:tcPr>
            <w:tcW w:w="1666" w:type="dxa"/>
            <w:vAlign w:val="center"/>
          </w:tcPr>
          <w:p w14:paraId="0B8DAF53" w14:textId="4A168BEB" w:rsidR="00083A68" w:rsidRPr="002604FD" w:rsidRDefault="00083A68" w:rsidP="00083A68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3.000,00</w:t>
            </w:r>
          </w:p>
        </w:tc>
        <w:tc>
          <w:tcPr>
            <w:tcW w:w="1559" w:type="dxa"/>
            <w:vAlign w:val="center"/>
          </w:tcPr>
          <w:p w14:paraId="558BCA1C" w14:textId="5E02905C" w:rsidR="00083A68" w:rsidRPr="002604FD" w:rsidRDefault="00083A68" w:rsidP="00083A68">
            <w:pPr>
              <w:pStyle w:val="TableParagraph"/>
              <w:spacing w:before="0" w:after="120"/>
              <w:ind w:left="31"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instrText xml:space="preserve"> FORMTEXT </w:instrTex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separate"/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end"/>
            </w:r>
          </w:p>
        </w:tc>
      </w:tr>
      <w:tr w:rsidR="001F6AD6" w:rsidRPr="004172C6" w14:paraId="6C6CE929" w14:textId="7090D581" w:rsidTr="00255B15">
        <w:trPr>
          <w:trHeight w:hRule="exact" w:val="227"/>
        </w:trPr>
        <w:tc>
          <w:tcPr>
            <w:tcW w:w="6697" w:type="dxa"/>
            <w:vAlign w:val="center"/>
          </w:tcPr>
          <w:p w14:paraId="641BD021" w14:textId="0C4B17E8" w:rsidR="001F6AD6" w:rsidRPr="002604FD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30 - Caso Invalidità permanente (indennità per singolo punto vedi tabella indennizzi pagina 2)</w:t>
            </w:r>
          </w:p>
        </w:tc>
        <w:tc>
          <w:tcPr>
            <w:tcW w:w="1666" w:type="dxa"/>
            <w:vAlign w:val="center"/>
          </w:tcPr>
          <w:p w14:paraId="1A0C7EE5" w14:textId="6E4C07ED" w:rsidR="001F6AD6" w:rsidRPr="002604FD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1559" w:type="dxa"/>
            <w:vAlign w:val="center"/>
          </w:tcPr>
          <w:p w14:paraId="7F5BA8F3" w14:textId="0FCBC000" w:rsidR="001F6AD6" w:rsidRPr="002604FD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instrText xml:space="preserve"> FORMTEXT </w:instrTex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separate"/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 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fldChar w:fldCharType="end"/>
            </w:r>
          </w:p>
        </w:tc>
      </w:tr>
      <w:tr w:rsidR="001F6AD6" w:rsidRPr="004172C6" w14:paraId="3FEA2B56" w14:textId="7A6D727A" w:rsidTr="00255B15">
        <w:trPr>
          <w:trHeight w:hRule="exact" w:val="227"/>
        </w:trPr>
        <w:tc>
          <w:tcPr>
            <w:tcW w:w="6697" w:type="dxa"/>
            <w:vAlign w:val="center"/>
          </w:tcPr>
          <w:p w14:paraId="2939BF29" w14:textId="0F70E742" w:rsidR="001F6AD6" w:rsidRPr="002604FD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31 - Caso Poliomielite e meningite cerebro spinale </w:t>
            </w:r>
          </w:p>
        </w:tc>
        <w:tc>
          <w:tcPr>
            <w:tcW w:w="1666" w:type="dxa"/>
            <w:vAlign w:val="center"/>
          </w:tcPr>
          <w:p w14:paraId="276745B6" w14:textId="7A920BC9" w:rsidR="001F6AD6" w:rsidRPr="002604FD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C75B8C"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3CDAA6E" w14:textId="643BD5AD" w:rsidR="001F6AD6" w:rsidRPr="002604FD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D8D2958" w14:textId="14101E66" w:rsidTr="00255B15">
        <w:trPr>
          <w:trHeight w:hRule="exact" w:val="227"/>
        </w:trPr>
        <w:tc>
          <w:tcPr>
            <w:tcW w:w="6697" w:type="dxa"/>
            <w:vAlign w:val="center"/>
          </w:tcPr>
          <w:p w14:paraId="52319F9B" w14:textId="223D932C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31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Caso Poliomielite e meningite cerebro spinale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limite catastrofale caso morte</w:t>
            </w:r>
          </w:p>
        </w:tc>
        <w:tc>
          <w:tcPr>
            <w:tcW w:w="1666" w:type="dxa"/>
            <w:vAlign w:val="center"/>
          </w:tcPr>
          <w:p w14:paraId="54C4D0DA" w14:textId="32F98B5F" w:rsidR="001F6AD6" w:rsidRPr="004172C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A971C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3.000.000,00</w:t>
            </w:r>
          </w:p>
        </w:tc>
        <w:tc>
          <w:tcPr>
            <w:tcW w:w="1559" w:type="dxa"/>
            <w:vAlign w:val="center"/>
          </w:tcPr>
          <w:p w14:paraId="496AD9C3" w14:textId="2AC60CC2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A93192D" w14:textId="2330FC36" w:rsidTr="00255B15">
        <w:trPr>
          <w:trHeight w:hRule="exact" w:val="227"/>
        </w:trPr>
        <w:tc>
          <w:tcPr>
            <w:tcW w:w="6697" w:type="dxa"/>
            <w:vAlign w:val="center"/>
          </w:tcPr>
          <w:p w14:paraId="158D6261" w14:textId="26568BB1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32 - Caso di Coma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importo forfetario</w:t>
            </w:r>
          </w:p>
        </w:tc>
        <w:tc>
          <w:tcPr>
            <w:tcW w:w="1666" w:type="dxa"/>
            <w:vAlign w:val="center"/>
          </w:tcPr>
          <w:p w14:paraId="6C03D86F" w14:textId="42142718" w:rsidR="001F6AD6" w:rsidRPr="004172C6" w:rsidRDefault="00C75B8C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E46E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  <w:vAlign w:val="center"/>
          </w:tcPr>
          <w:p w14:paraId="29486C73" w14:textId="37AED4CA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BE575A1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4D1DE00F" w14:textId="6B565B53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32 - Caso di Coma periodo minimo giorni</w:t>
            </w:r>
          </w:p>
        </w:tc>
        <w:tc>
          <w:tcPr>
            <w:tcW w:w="1666" w:type="dxa"/>
            <w:vAlign w:val="center"/>
          </w:tcPr>
          <w:p w14:paraId="0E29740C" w14:textId="0DAACF78" w:rsidR="001F6AD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90</w:t>
            </w:r>
          </w:p>
        </w:tc>
        <w:tc>
          <w:tcPr>
            <w:tcW w:w="1559" w:type="dxa"/>
            <w:vAlign w:val="center"/>
          </w:tcPr>
          <w:p w14:paraId="6755A69B" w14:textId="5F80503E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BF3FE7A" w14:textId="5A754088" w:rsidTr="00255B15">
        <w:trPr>
          <w:trHeight w:hRule="exact" w:val="227"/>
        </w:trPr>
        <w:tc>
          <w:tcPr>
            <w:tcW w:w="6697" w:type="dxa"/>
            <w:vAlign w:val="center"/>
          </w:tcPr>
          <w:p w14:paraId="2839C11F" w14:textId="36DA18FF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33 - Spese mediche a seguito di infortunio </w:t>
            </w:r>
          </w:p>
        </w:tc>
        <w:tc>
          <w:tcPr>
            <w:tcW w:w="1666" w:type="dxa"/>
            <w:vAlign w:val="center"/>
          </w:tcPr>
          <w:p w14:paraId="4AB279B5" w14:textId="77384F79" w:rsidR="001F6AD6" w:rsidRPr="004172C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3F5FE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  <w:vAlign w:val="center"/>
          </w:tcPr>
          <w:p w14:paraId="5F39898E" w14:textId="55C922E6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6D20F8F" w14:textId="3D5EF8DC" w:rsidTr="00255B15">
        <w:trPr>
          <w:trHeight w:hRule="exact" w:val="227"/>
        </w:trPr>
        <w:tc>
          <w:tcPr>
            <w:tcW w:w="6697" w:type="dxa"/>
            <w:vAlign w:val="center"/>
          </w:tcPr>
          <w:p w14:paraId="1A76737A" w14:textId="293A5024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34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Spese aggiuntive:</w:t>
            </w:r>
          </w:p>
        </w:tc>
        <w:tc>
          <w:tcPr>
            <w:tcW w:w="1666" w:type="dxa"/>
            <w:vAlign w:val="center"/>
          </w:tcPr>
          <w:p w14:paraId="4D38CB0A" w14:textId="5C7C7FF1" w:rsidR="001F6AD6" w:rsidRPr="004172C6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  <w:vAlign w:val="center"/>
          </w:tcPr>
          <w:p w14:paraId="7F7DD574" w14:textId="424615D3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AA7F5D6" w14:textId="1972B290" w:rsidTr="00255B15">
        <w:trPr>
          <w:trHeight w:hRule="exact" w:val="227"/>
        </w:trPr>
        <w:tc>
          <w:tcPr>
            <w:tcW w:w="6697" w:type="dxa"/>
            <w:vAlign w:val="center"/>
          </w:tcPr>
          <w:p w14:paraId="13AB9B06" w14:textId="2B5189C9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Danneggiamenti a strumenti musicali</w:t>
            </w:r>
          </w:p>
        </w:tc>
        <w:tc>
          <w:tcPr>
            <w:tcW w:w="1666" w:type="dxa"/>
            <w:vAlign w:val="center"/>
          </w:tcPr>
          <w:p w14:paraId="3966DFE4" w14:textId="31B28655" w:rsidR="001F6AD6" w:rsidRPr="0062301A" w:rsidRDefault="003F5FE3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6320C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  <w:vAlign w:val="center"/>
          </w:tcPr>
          <w:p w14:paraId="6038F5AF" w14:textId="531B79BE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67169AF" w14:textId="04361D55" w:rsidTr="00255B15">
        <w:trPr>
          <w:trHeight w:hRule="exact" w:val="227"/>
        </w:trPr>
        <w:tc>
          <w:tcPr>
            <w:tcW w:w="6697" w:type="dxa"/>
            <w:vAlign w:val="center"/>
          </w:tcPr>
          <w:p w14:paraId="588EDB92" w14:textId="52709FEA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Acquisto di capi di vestiario danneggiati;</w:t>
            </w:r>
          </w:p>
        </w:tc>
        <w:tc>
          <w:tcPr>
            <w:tcW w:w="1666" w:type="dxa"/>
            <w:vAlign w:val="center"/>
          </w:tcPr>
          <w:p w14:paraId="7B8A5F28" w14:textId="3E03F46F" w:rsidR="001F6AD6" w:rsidRPr="0062301A" w:rsidRDefault="00C75B8C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="00FD4FF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6320C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B1008CB" w14:textId="6B40DB16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B8FE6F8" w14:textId="212E0F17" w:rsidTr="00255B15">
        <w:trPr>
          <w:trHeight w:hRule="exact" w:val="227"/>
        </w:trPr>
        <w:tc>
          <w:tcPr>
            <w:tcW w:w="6697" w:type="dxa"/>
            <w:vAlign w:val="center"/>
          </w:tcPr>
          <w:p w14:paraId="47F024A2" w14:textId="0584D7E2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Riparazione o acquisto di sedie a rotelle e tutori danneggiati per portatori di handicap</w:t>
            </w:r>
          </w:p>
        </w:tc>
        <w:tc>
          <w:tcPr>
            <w:tcW w:w="1666" w:type="dxa"/>
            <w:vAlign w:val="center"/>
          </w:tcPr>
          <w:p w14:paraId="62BA2E52" w14:textId="52A28B20" w:rsidR="001F6AD6" w:rsidRPr="00240D2E" w:rsidRDefault="00FD4FFE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</w:t>
            </w:r>
            <w:r w:rsidR="00323CDA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240D2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7F05B9CC" w14:textId="52AFFAB7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78C507E9" w14:textId="19B5BC26" w:rsidTr="00255B15">
        <w:trPr>
          <w:trHeight w:hRule="exact" w:val="227"/>
        </w:trPr>
        <w:tc>
          <w:tcPr>
            <w:tcW w:w="6697" w:type="dxa"/>
            <w:vAlign w:val="center"/>
          </w:tcPr>
          <w:p w14:paraId="7A9C7023" w14:textId="46A4686A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Acquisto, noleggio o riparazione di apparecchi e/o protesi ortopediche e/o terapeutiche</w:t>
            </w:r>
          </w:p>
        </w:tc>
        <w:tc>
          <w:tcPr>
            <w:tcW w:w="1666" w:type="dxa"/>
            <w:vAlign w:val="center"/>
          </w:tcPr>
          <w:p w14:paraId="5E86E9D2" w14:textId="2990D4E2" w:rsidR="001F6AD6" w:rsidRPr="003C5432" w:rsidRDefault="00323CDA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AC6AA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</w:t>
            </w:r>
            <w:r w:rsidR="001F6AD6" w:rsidRPr="003C543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6BFFCD27" w14:textId="23049D2F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3216C468" w14:textId="4F6E38B8" w:rsidTr="00255B15">
        <w:trPr>
          <w:trHeight w:hRule="exact" w:val="227"/>
        </w:trPr>
        <w:tc>
          <w:tcPr>
            <w:tcW w:w="6697" w:type="dxa"/>
            <w:vAlign w:val="center"/>
          </w:tcPr>
          <w:p w14:paraId="39CD61B1" w14:textId="289182B0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Riparazione della bicicletta utilizzata al momento del sinistro </w:t>
            </w:r>
          </w:p>
        </w:tc>
        <w:tc>
          <w:tcPr>
            <w:tcW w:w="1666" w:type="dxa"/>
            <w:vAlign w:val="center"/>
          </w:tcPr>
          <w:p w14:paraId="17299A72" w14:textId="7AB6E20C" w:rsidR="001F6AD6" w:rsidRPr="003C5432" w:rsidRDefault="00413402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</w:t>
            </w:r>
            <w:r w:rsidR="00FD4FF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3C543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282C5E1" w14:textId="3705D4E4" w:rsidR="001F6AD6" w:rsidRPr="00061F43" w:rsidRDefault="001F6AD6" w:rsidP="001F6AD6">
            <w:pPr>
              <w:pStyle w:val="TableParagraph"/>
              <w:spacing w:before="0" w:after="120"/>
              <w:ind w:left="31"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F68CBCD" w14:textId="7DEE3D2C" w:rsidTr="00255B15">
        <w:trPr>
          <w:trHeight w:hRule="exact" w:val="227"/>
        </w:trPr>
        <w:tc>
          <w:tcPr>
            <w:tcW w:w="6697" w:type="dxa"/>
            <w:vAlign w:val="center"/>
          </w:tcPr>
          <w:p w14:paraId="2E799E14" w14:textId="7BFD24A4" w:rsidR="001F6AD6" w:rsidRPr="00814F66" w:rsidRDefault="001F6AD6" w:rsidP="001F6AD6">
            <w:pPr>
              <w:pStyle w:val="TableParagraph"/>
              <w:numPr>
                <w:ilvl w:val="0"/>
                <w:numId w:val="5"/>
              </w:numPr>
              <w:tabs>
                <w:tab w:val="left" w:pos="1452"/>
              </w:tabs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Danneggiamenti a protesi dentarie o apparecchi ortodontici in uso all’assicurato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0AB22602" w14:textId="2224058A" w:rsidR="001F6AD6" w:rsidRPr="0062301A" w:rsidRDefault="00323CD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.5</w:t>
            </w:r>
            <w:r w:rsidR="001F6AD6" w:rsidRPr="00CF1C3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37ADCB87" w14:textId="4301D71C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FA99BDE" w14:textId="2165CE57" w:rsidTr="00255B15">
        <w:trPr>
          <w:trHeight w:hRule="exact" w:val="227"/>
        </w:trPr>
        <w:tc>
          <w:tcPr>
            <w:tcW w:w="6697" w:type="dxa"/>
            <w:vAlign w:val="center"/>
          </w:tcPr>
          <w:p w14:paraId="225F76B4" w14:textId="091DC34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35 - Diaria da ricovero (euro/gg fino ad un massimo di 365 gg)</w:t>
            </w:r>
          </w:p>
        </w:tc>
        <w:tc>
          <w:tcPr>
            <w:tcW w:w="1666" w:type="dxa"/>
            <w:vAlign w:val="center"/>
          </w:tcPr>
          <w:p w14:paraId="43599B5A" w14:textId="1B994A8C" w:rsidR="001F6AD6" w:rsidRPr="0062301A" w:rsidRDefault="00E20516" w:rsidP="001F6AD6">
            <w:pPr>
              <w:pStyle w:val="TableParagraph"/>
              <w:spacing w:before="0" w:after="120"/>
              <w:ind w:right="49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</w:t>
            </w:r>
            <w:r w:rsidR="00323CDA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59A9A058" w14:textId="5AEB3BF9" w:rsidR="001F6AD6" w:rsidRPr="00061F43" w:rsidRDefault="001F6AD6" w:rsidP="001F6AD6">
            <w:pPr>
              <w:pStyle w:val="TableParagraph"/>
              <w:spacing w:before="0" w:after="120"/>
              <w:ind w:right="49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7047151E" w14:textId="5B792769" w:rsidTr="00255B15">
        <w:trPr>
          <w:trHeight w:hRule="exact" w:val="227"/>
        </w:trPr>
        <w:tc>
          <w:tcPr>
            <w:tcW w:w="6697" w:type="dxa"/>
            <w:vAlign w:val="center"/>
          </w:tcPr>
          <w:p w14:paraId="08CD7B21" w14:textId="190F6055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massimale arti superiori) assenza</w:t>
            </w:r>
          </w:p>
        </w:tc>
        <w:tc>
          <w:tcPr>
            <w:tcW w:w="1666" w:type="dxa"/>
            <w:vAlign w:val="center"/>
          </w:tcPr>
          <w:p w14:paraId="4DF94E8B" w14:textId="5FCDE6F2" w:rsidR="001F6AD6" w:rsidRPr="004172C6" w:rsidRDefault="00E2051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1.2</w:t>
            </w:r>
            <w:r w:rsidR="003279F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51E9C002" w14:textId="03FB45B0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3E51DD6A" w14:textId="77777777" w:rsidTr="00BA3345">
        <w:trPr>
          <w:trHeight w:hRule="exact" w:val="227"/>
        </w:trPr>
        <w:tc>
          <w:tcPr>
            <w:tcW w:w="6697" w:type="dxa"/>
            <w:vAlign w:val="center"/>
          </w:tcPr>
          <w:p w14:paraId="32561C68" w14:textId="4231094E" w:rsidR="003279FB" w:rsidRPr="00814F66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superiori) presenza</w:t>
            </w:r>
          </w:p>
        </w:tc>
        <w:tc>
          <w:tcPr>
            <w:tcW w:w="1666" w:type="dxa"/>
          </w:tcPr>
          <w:p w14:paraId="2C8C939B" w14:textId="699F0193" w:rsidR="003279FB" w:rsidRDefault="00E20516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1.2</w:t>
            </w:r>
            <w:r w:rsidR="003279FB" w:rsidRPr="006D34A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28076246" w14:textId="6FAF35AC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03B2B9CD" w14:textId="77777777" w:rsidTr="00BA3345">
        <w:trPr>
          <w:trHeight w:hRule="exact" w:val="227"/>
        </w:trPr>
        <w:tc>
          <w:tcPr>
            <w:tcW w:w="6697" w:type="dxa"/>
            <w:vAlign w:val="center"/>
          </w:tcPr>
          <w:p w14:paraId="5509759F" w14:textId="0BA2C573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inferiori) assenza</w:t>
            </w:r>
          </w:p>
        </w:tc>
        <w:tc>
          <w:tcPr>
            <w:tcW w:w="1666" w:type="dxa"/>
          </w:tcPr>
          <w:p w14:paraId="66F241C8" w14:textId="41C4B58A" w:rsidR="003279FB" w:rsidRDefault="00E20516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1.2</w:t>
            </w:r>
            <w:r w:rsidR="003279FB" w:rsidRPr="006D34A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</w:tcPr>
          <w:p w14:paraId="76D27A82" w14:textId="4EFA58A0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72689CD0" w14:textId="77777777" w:rsidTr="00BA3345">
        <w:trPr>
          <w:trHeight w:hRule="exact" w:val="227"/>
        </w:trPr>
        <w:tc>
          <w:tcPr>
            <w:tcW w:w="6697" w:type="dxa"/>
            <w:vAlign w:val="center"/>
          </w:tcPr>
          <w:p w14:paraId="407B87E6" w14:textId="286E5B98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(massimale arti inferiori) presenza</w:t>
            </w:r>
          </w:p>
        </w:tc>
        <w:tc>
          <w:tcPr>
            <w:tcW w:w="1666" w:type="dxa"/>
          </w:tcPr>
          <w:p w14:paraId="5E195CD8" w14:textId="7422031D" w:rsidR="003279FB" w:rsidRDefault="00E20516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1.2</w:t>
            </w:r>
            <w:r w:rsidR="003279FB" w:rsidRPr="006D34A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</w:tcPr>
          <w:p w14:paraId="0E0BB698" w14:textId="7526DEC5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70C72C2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5F879085" w14:textId="66997F6B" w:rsidR="001F6AD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superiori) assenza</w:t>
            </w:r>
          </w:p>
        </w:tc>
        <w:tc>
          <w:tcPr>
            <w:tcW w:w="1666" w:type="dxa"/>
            <w:vAlign w:val="center"/>
          </w:tcPr>
          <w:p w14:paraId="6EC02F3B" w14:textId="077C92FF" w:rsidR="001F6AD6" w:rsidRDefault="00E2051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</w:t>
            </w:r>
            <w:r w:rsidR="003279F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</w:tcPr>
          <w:p w14:paraId="5DE0E05F" w14:textId="6F3D13F0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5C52AC14" w14:textId="77777777" w:rsidTr="00BC1405">
        <w:trPr>
          <w:trHeight w:hRule="exact" w:val="227"/>
        </w:trPr>
        <w:tc>
          <w:tcPr>
            <w:tcW w:w="6697" w:type="dxa"/>
            <w:vAlign w:val="center"/>
          </w:tcPr>
          <w:p w14:paraId="089B40FD" w14:textId="02D29A21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superiori) presenza</w:t>
            </w:r>
          </w:p>
        </w:tc>
        <w:tc>
          <w:tcPr>
            <w:tcW w:w="1666" w:type="dxa"/>
          </w:tcPr>
          <w:p w14:paraId="4718ECD2" w14:textId="54E72B8C" w:rsidR="003279FB" w:rsidRDefault="00E20516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</w:t>
            </w:r>
            <w:r w:rsidR="003279FB" w:rsidRPr="0073378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</w:tcPr>
          <w:p w14:paraId="224215FF" w14:textId="1532DF71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2A6A85FE" w14:textId="77777777" w:rsidTr="00BC1405">
        <w:trPr>
          <w:trHeight w:hRule="exact" w:val="227"/>
        </w:trPr>
        <w:tc>
          <w:tcPr>
            <w:tcW w:w="6697" w:type="dxa"/>
            <w:vAlign w:val="center"/>
          </w:tcPr>
          <w:p w14:paraId="1B9A9130" w14:textId="28A4A380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36 - Diaria per immobilizzazione (importo giornaliero arti inferiori) assenza </w:t>
            </w:r>
          </w:p>
        </w:tc>
        <w:tc>
          <w:tcPr>
            <w:tcW w:w="1666" w:type="dxa"/>
          </w:tcPr>
          <w:p w14:paraId="13C09464" w14:textId="664E9E82" w:rsidR="003279FB" w:rsidRDefault="00E20516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</w:t>
            </w:r>
            <w:r w:rsidR="003279FB" w:rsidRPr="0073378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</w:tcPr>
          <w:p w14:paraId="5E096B69" w14:textId="5BB2B243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3279FB" w:rsidRPr="004172C6" w14:paraId="30A9730D" w14:textId="77777777" w:rsidTr="00BC1405">
        <w:trPr>
          <w:trHeight w:hRule="exact" w:val="227"/>
        </w:trPr>
        <w:tc>
          <w:tcPr>
            <w:tcW w:w="6697" w:type="dxa"/>
            <w:vAlign w:val="center"/>
          </w:tcPr>
          <w:p w14:paraId="3213DA54" w14:textId="5A9B1774" w:rsidR="003279FB" w:rsidRDefault="003279FB" w:rsidP="003279FB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36 - Diaria per immobilizzazione (importo giornaliero arti inferiori) presenza</w:t>
            </w:r>
          </w:p>
        </w:tc>
        <w:tc>
          <w:tcPr>
            <w:tcW w:w="1666" w:type="dxa"/>
          </w:tcPr>
          <w:p w14:paraId="3EAB9218" w14:textId="02FA4AC8" w:rsidR="003279FB" w:rsidRDefault="00E20516" w:rsidP="003279FB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</w:t>
            </w:r>
            <w:r w:rsidR="003279FB" w:rsidRPr="0073378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</w:tcPr>
          <w:p w14:paraId="57108ACB" w14:textId="716DA7BA" w:rsidR="003279FB" w:rsidRPr="00061F43" w:rsidRDefault="003279FB" w:rsidP="003279FB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0A16E85" w14:textId="0F77F6E7" w:rsidTr="00255B15">
        <w:trPr>
          <w:trHeight w:hRule="exact" w:val="227"/>
        </w:trPr>
        <w:tc>
          <w:tcPr>
            <w:tcW w:w="6697" w:type="dxa"/>
            <w:vAlign w:val="center"/>
          </w:tcPr>
          <w:p w14:paraId="72020BF1" w14:textId="34B9E8D4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37 - Indennità da assenza per infortunio (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indennizzo forfetario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1666" w:type="dxa"/>
            <w:vAlign w:val="center"/>
          </w:tcPr>
          <w:p w14:paraId="53911A0E" w14:textId="1BCE728F" w:rsidR="001F6AD6" w:rsidRPr="004172C6" w:rsidRDefault="0059723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F73E3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0847BE29" w14:textId="5FFC4377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61AC81A5" w14:textId="4356CDE3" w:rsidTr="00255B15">
        <w:trPr>
          <w:trHeight w:hRule="exact" w:val="227"/>
        </w:trPr>
        <w:tc>
          <w:tcPr>
            <w:tcW w:w="6697" w:type="dxa"/>
            <w:vAlign w:val="center"/>
          </w:tcPr>
          <w:p w14:paraId="4C199937" w14:textId="4DF0705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38 - Danno estetico</w:t>
            </w:r>
          </w:p>
        </w:tc>
        <w:tc>
          <w:tcPr>
            <w:tcW w:w="1666" w:type="dxa"/>
            <w:vAlign w:val="center"/>
          </w:tcPr>
          <w:p w14:paraId="0D17B5F7" w14:textId="3187A52B" w:rsidR="001F6AD6" w:rsidRPr="00137BBD" w:rsidRDefault="0020023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</w:t>
            </w:r>
            <w:r w:rsidR="0048634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</w:t>
            </w:r>
            <w:r w:rsidR="001F6AD6" w:rsidRPr="00F73E3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742550A2" w14:textId="1E79A6E4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2BB3762F" w14:textId="56934884" w:rsidTr="00255B15">
        <w:trPr>
          <w:trHeight w:hRule="exact" w:val="227"/>
        </w:trPr>
        <w:tc>
          <w:tcPr>
            <w:tcW w:w="6697" w:type="dxa"/>
            <w:vAlign w:val="center"/>
          </w:tcPr>
          <w:p w14:paraId="31F68AA2" w14:textId="28C14509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38 - Danno estetico una tantum</w:t>
            </w:r>
          </w:p>
        </w:tc>
        <w:tc>
          <w:tcPr>
            <w:tcW w:w="1666" w:type="dxa"/>
            <w:vAlign w:val="center"/>
          </w:tcPr>
          <w:p w14:paraId="5A312DB6" w14:textId="48E2DAB7" w:rsidR="001F6AD6" w:rsidRPr="00137BBD" w:rsidRDefault="0020023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</w:t>
            </w:r>
            <w:r w:rsidR="0048634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</w:t>
            </w:r>
            <w:r w:rsidR="001F6AD6" w:rsidRPr="004665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6B51DEEB" w14:textId="072A3DC1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B1568E3" w14:textId="3EE1DDF3" w:rsidTr="00255B15">
        <w:trPr>
          <w:trHeight w:hRule="exact" w:val="227"/>
        </w:trPr>
        <w:tc>
          <w:tcPr>
            <w:tcW w:w="6697" w:type="dxa"/>
            <w:vAlign w:val="center"/>
          </w:tcPr>
          <w:p w14:paraId="1EC9C577" w14:textId="7041B5BD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39 - Perdita anno scolastico</w:t>
            </w:r>
          </w:p>
        </w:tc>
        <w:tc>
          <w:tcPr>
            <w:tcW w:w="1666" w:type="dxa"/>
            <w:vAlign w:val="center"/>
          </w:tcPr>
          <w:p w14:paraId="3DA91848" w14:textId="50CE5533" w:rsidR="001F6AD6" w:rsidRPr="0046656F" w:rsidRDefault="00200239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AC6AA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</w:t>
            </w:r>
            <w:r w:rsidR="001F6AD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="001F6AD6" w:rsidRPr="004665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0,00</w:t>
            </w:r>
          </w:p>
        </w:tc>
        <w:tc>
          <w:tcPr>
            <w:tcW w:w="1559" w:type="dxa"/>
            <w:vAlign w:val="center"/>
          </w:tcPr>
          <w:p w14:paraId="7A0C816D" w14:textId="77C1A987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0BEA2276" w14:textId="4CCE1DBF" w:rsidTr="00255B15">
        <w:trPr>
          <w:trHeight w:hRule="exact" w:val="227"/>
        </w:trPr>
        <w:tc>
          <w:tcPr>
            <w:tcW w:w="6697" w:type="dxa"/>
            <w:vAlign w:val="center"/>
          </w:tcPr>
          <w:p w14:paraId="1F658111" w14:textId="47BC5D55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40 - Contagio accidentale da virus </w:t>
            </w:r>
            <w:proofErr w:type="spellStart"/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h.i.v</w:t>
            </w:r>
            <w:proofErr w:type="spellEnd"/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. – </w:t>
            </w:r>
            <w:proofErr w:type="gramStart"/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epatite ”B</w:t>
            </w:r>
            <w:proofErr w:type="gramEnd"/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” o “C”</w:t>
            </w:r>
          </w:p>
        </w:tc>
        <w:tc>
          <w:tcPr>
            <w:tcW w:w="1666" w:type="dxa"/>
            <w:vAlign w:val="center"/>
          </w:tcPr>
          <w:p w14:paraId="14153049" w14:textId="2D27F4A7" w:rsidR="001F6AD6" w:rsidRPr="00137BBD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</w:t>
            </w:r>
            <w:r w:rsidR="0020023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</w:t>
            </w:r>
            <w:r w:rsidRPr="00B66C7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00,00</w:t>
            </w:r>
          </w:p>
        </w:tc>
        <w:tc>
          <w:tcPr>
            <w:tcW w:w="1559" w:type="dxa"/>
            <w:vAlign w:val="center"/>
          </w:tcPr>
          <w:p w14:paraId="1A57F8A3" w14:textId="799886D7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5D144EB7" w14:textId="3BEA4D4C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3038B65A" w14:textId="77777777" w:rsidR="001F6AD6" w:rsidRPr="00814F66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RESPONSABILITA' CIVILE - MASSIMALI PER SINISTRO ILLIMITATI PER ANNO -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0AB857FE" w14:textId="005023E1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26A42C69" w14:textId="1D7D1C4C" w:rsidR="001F6AD6" w:rsidRPr="004172C6" w:rsidRDefault="001F6AD6" w:rsidP="001F6AD6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/</w:t>
            </w: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1F6AD6" w:rsidRPr="004172C6" w14:paraId="2036BB0C" w14:textId="6CC328AD" w:rsidTr="00255B15">
        <w:trPr>
          <w:trHeight w:hRule="exact" w:val="227"/>
        </w:trPr>
        <w:tc>
          <w:tcPr>
            <w:tcW w:w="6697" w:type="dxa"/>
            <w:vAlign w:val="center"/>
          </w:tcPr>
          <w:p w14:paraId="2D625CDA" w14:textId="35AB5B62" w:rsidR="001F6AD6" w:rsidRPr="00D87767" w:rsidRDefault="00002B2A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48.2 – Malattie professionali  </w:t>
            </w:r>
          </w:p>
        </w:tc>
        <w:tc>
          <w:tcPr>
            <w:tcW w:w="1666" w:type="dxa"/>
            <w:vAlign w:val="center"/>
          </w:tcPr>
          <w:p w14:paraId="3190EF3D" w14:textId="344CB7EE" w:rsidR="001F6AD6" w:rsidRPr="004172C6" w:rsidRDefault="00002B2A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3.000.000,00</w:t>
            </w:r>
          </w:p>
        </w:tc>
        <w:tc>
          <w:tcPr>
            <w:tcW w:w="1559" w:type="dxa"/>
            <w:vAlign w:val="center"/>
          </w:tcPr>
          <w:p w14:paraId="15FC6325" w14:textId="166A9B39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E6687" w:rsidRPr="004172C6" w14:paraId="15BECA83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7EECBD42" w14:textId="2903E11B" w:rsidR="001E6687" w:rsidRPr="00D87767" w:rsidRDefault="001E6687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51 - Estensioni dell’assicurazione:  </w:t>
            </w:r>
          </w:p>
        </w:tc>
        <w:tc>
          <w:tcPr>
            <w:tcW w:w="1666" w:type="dxa"/>
            <w:vAlign w:val="center"/>
          </w:tcPr>
          <w:p w14:paraId="5B25950C" w14:textId="1FB4A454" w:rsidR="001E6687" w:rsidRPr="004172C6" w:rsidRDefault="001E6687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  <w:vAlign w:val="center"/>
          </w:tcPr>
          <w:p w14:paraId="4BD3C1CE" w14:textId="455F59C8" w:rsidR="001E6687" w:rsidRPr="00061F43" w:rsidRDefault="001E6687" w:rsidP="001F6AD6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472F8531" w14:textId="0E74444F" w:rsidTr="00255B15">
        <w:trPr>
          <w:trHeight w:hRule="exact" w:val="227"/>
        </w:trPr>
        <w:tc>
          <w:tcPr>
            <w:tcW w:w="6697" w:type="dxa"/>
            <w:vAlign w:val="center"/>
          </w:tcPr>
          <w:p w14:paraId="6EB28490" w14:textId="00AA8C49" w:rsidR="001F6AD6" w:rsidRPr="00D87767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k) Danni da interruzioni o sospensioni attività</w:t>
            </w:r>
          </w:p>
        </w:tc>
        <w:tc>
          <w:tcPr>
            <w:tcW w:w="1666" w:type="dxa"/>
            <w:vAlign w:val="center"/>
          </w:tcPr>
          <w:p w14:paraId="519473E9" w14:textId="1366B339" w:rsidR="001F6AD6" w:rsidRPr="00494117" w:rsidRDefault="0048634D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</w:t>
            </w:r>
            <w:r w:rsidR="001F6AD6" w:rsidRPr="0049411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.000,00 </w:t>
            </w:r>
          </w:p>
        </w:tc>
        <w:tc>
          <w:tcPr>
            <w:tcW w:w="1559" w:type="dxa"/>
            <w:vAlign w:val="center"/>
          </w:tcPr>
          <w:p w14:paraId="1D6D3137" w14:textId="03271BD1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1F6AD6" w:rsidRPr="004172C6" w14:paraId="167630B3" w14:textId="0105CC66" w:rsidTr="00255B15">
        <w:trPr>
          <w:trHeight w:hRule="exact" w:val="227"/>
        </w:trPr>
        <w:tc>
          <w:tcPr>
            <w:tcW w:w="6697" w:type="dxa"/>
            <w:vAlign w:val="center"/>
          </w:tcPr>
          <w:p w14:paraId="5C05C42C" w14:textId="4D16D9B3" w:rsidR="001F6AD6" w:rsidRPr="00D87767" w:rsidRDefault="001F6AD6" w:rsidP="001F6AD6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l)  Danni da incendio</w:t>
            </w:r>
          </w:p>
        </w:tc>
        <w:tc>
          <w:tcPr>
            <w:tcW w:w="1666" w:type="dxa"/>
            <w:vAlign w:val="center"/>
          </w:tcPr>
          <w:p w14:paraId="6443C1FF" w14:textId="48CB5B0F" w:rsidR="001F6AD6" w:rsidRPr="008E5E25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49411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500.000,00</w:t>
            </w:r>
          </w:p>
        </w:tc>
        <w:tc>
          <w:tcPr>
            <w:tcW w:w="1559" w:type="dxa"/>
            <w:vAlign w:val="center"/>
          </w:tcPr>
          <w:p w14:paraId="567F081F" w14:textId="00EB600D" w:rsidR="001F6AD6" w:rsidRPr="00061F43" w:rsidRDefault="001F6AD6" w:rsidP="001F6AD6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002B2A" w:rsidRPr="004172C6" w14:paraId="15AE2397" w14:textId="77777777" w:rsidTr="00002B2A">
        <w:trPr>
          <w:trHeight w:hRule="exact" w:val="392"/>
        </w:trPr>
        <w:tc>
          <w:tcPr>
            <w:tcW w:w="6697" w:type="dxa"/>
            <w:vAlign w:val="center"/>
          </w:tcPr>
          <w:p w14:paraId="465E5050" w14:textId="77777777" w:rsidR="00002B2A" w:rsidRPr="00D87767" w:rsidRDefault="00002B2A" w:rsidP="00002B2A">
            <w:pPr>
              <w:pStyle w:val="TableParagraph"/>
              <w:spacing w:before="0" w:after="120"/>
              <w:ind w:left="702" w:hanging="652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              o) danni cagionati alle cose in consegna, custodia o detenute dall’assicurato e danni cagionati alle cose sulle quali e/o nelle quali si eseguono i lavori</w:t>
            </w:r>
          </w:p>
          <w:p w14:paraId="5EA6C853" w14:textId="2B3BD6CB" w:rsidR="00002B2A" w:rsidRPr="00D87767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Danni da incendio</w:t>
            </w:r>
          </w:p>
        </w:tc>
        <w:tc>
          <w:tcPr>
            <w:tcW w:w="1666" w:type="dxa"/>
            <w:vAlign w:val="center"/>
          </w:tcPr>
          <w:p w14:paraId="3F5FF48A" w14:textId="3068612C" w:rsidR="00002B2A" w:rsidRPr="00494117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  <w:vAlign w:val="center"/>
          </w:tcPr>
          <w:p w14:paraId="5F352A8C" w14:textId="4238017C" w:rsidR="00002B2A" w:rsidRPr="00061F43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002B2A" w:rsidRPr="004172C6" w14:paraId="4D6E1525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645E6238" w14:textId="6682804C" w:rsidR="00002B2A" w:rsidRPr="00814F66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55 - Massimali assicurati per singolo sinistro</w:t>
            </w:r>
          </w:p>
        </w:tc>
        <w:tc>
          <w:tcPr>
            <w:tcW w:w="1666" w:type="dxa"/>
            <w:vAlign w:val="center"/>
          </w:tcPr>
          <w:p w14:paraId="13EAEC7E" w14:textId="358399D5" w:rsidR="00002B2A" w:rsidRPr="00494117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25.000.000,00</w:t>
            </w:r>
          </w:p>
        </w:tc>
        <w:tc>
          <w:tcPr>
            <w:tcW w:w="1559" w:type="dxa"/>
            <w:vAlign w:val="center"/>
          </w:tcPr>
          <w:p w14:paraId="367F51B3" w14:textId="73911FEB" w:rsidR="00002B2A" w:rsidRPr="00061F43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002B2A" w:rsidRPr="004172C6" w14:paraId="113D83FE" w14:textId="195A2611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05157096" w14:textId="2F7C9C91" w:rsidR="00002B2A" w:rsidRPr="00814F66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ASSISTENZA – ASSICURAZIONE SPESE MEDICHE DA MALATTIA IN VIAGGIO – BAGAGLIO – ANNULLAMENTO – DANNI AD OCCHIALI/EFFETTI PERSONALI – ASSISTENTI DI LINGUA STRANIERA TEMPORANEAMENTE IN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228CDE6B" w14:textId="63B353DE" w:rsidR="00002B2A" w:rsidRPr="004172C6" w:rsidRDefault="00002B2A" w:rsidP="00002B2A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E6744FE" w14:textId="71A56614" w:rsidR="00002B2A" w:rsidRDefault="00002B2A" w:rsidP="00002B2A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  <w:p w14:paraId="03AB8F2D" w14:textId="77777777" w:rsidR="00002B2A" w:rsidRPr="005E3B83" w:rsidRDefault="00002B2A" w:rsidP="00002B2A">
            <w:pPr>
              <w:rPr>
                <w:lang w:val="it-IT"/>
              </w:rPr>
            </w:pPr>
          </w:p>
          <w:p w14:paraId="32731931" w14:textId="1ACE9EB7" w:rsidR="00002B2A" w:rsidRPr="005E3B83" w:rsidRDefault="00002B2A" w:rsidP="00002B2A">
            <w:pPr>
              <w:rPr>
                <w:lang w:val="it-IT"/>
              </w:rPr>
            </w:pPr>
          </w:p>
        </w:tc>
      </w:tr>
      <w:tr w:rsidR="00002B2A" w:rsidRPr="004172C6" w14:paraId="24F498B2" w14:textId="45A43716" w:rsidTr="00255B15">
        <w:trPr>
          <w:trHeight w:hRule="exact" w:val="227"/>
        </w:trPr>
        <w:tc>
          <w:tcPr>
            <w:tcW w:w="6697" w:type="dxa"/>
            <w:vAlign w:val="center"/>
          </w:tcPr>
          <w:p w14:paraId="55C2E4C7" w14:textId="642723A6" w:rsidR="00002B2A" w:rsidRPr="00814F66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58 - Oggetto della garanzia Assistenza a scuola - validità territoriale Italia </w:t>
            </w:r>
          </w:p>
        </w:tc>
        <w:tc>
          <w:tcPr>
            <w:tcW w:w="1666" w:type="dxa"/>
            <w:vAlign w:val="center"/>
          </w:tcPr>
          <w:p w14:paraId="30CF8A2C" w14:textId="5507B341" w:rsidR="00002B2A" w:rsidRPr="004172C6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Compresa</w:t>
            </w:r>
          </w:p>
        </w:tc>
        <w:tc>
          <w:tcPr>
            <w:tcW w:w="1559" w:type="dxa"/>
            <w:vAlign w:val="center"/>
          </w:tcPr>
          <w:p w14:paraId="2DE0E01E" w14:textId="77777777" w:rsidR="00002B2A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  <w:p w14:paraId="47E233DD" w14:textId="6C705E5C" w:rsidR="00002B2A" w:rsidRPr="003603F2" w:rsidRDefault="00002B2A" w:rsidP="00002B2A">
            <w:pPr>
              <w:rPr>
                <w:lang w:val="it-IT"/>
              </w:rPr>
            </w:pPr>
          </w:p>
        </w:tc>
      </w:tr>
      <w:tr w:rsidR="00002B2A" w:rsidRPr="004172C6" w14:paraId="33BA53E7" w14:textId="4BEC7C34" w:rsidTr="00255B15">
        <w:trPr>
          <w:trHeight w:hRule="exact" w:val="227"/>
        </w:trPr>
        <w:tc>
          <w:tcPr>
            <w:tcW w:w="6697" w:type="dxa"/>
            <w:vAlign w:val="center"/>
          </w:tcPr>
          <w:p w14:paraId="5692AEEB" w14:textId="2B04911C" w:rsidR="00002B2A" w:rsidRPr="00814F66" w:rsidRDefault="00002B2A" w:rsidP="00002B2A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lastRenderedPageBreak/>
              <w:t>Art. 60 - Oggetto della garanzia Assistenza in viaggio - validità territoriale mondo</w:t>
            </w:r>
          </w:p>
        </w:tc>
        <w:tc>
          <w:tcPr>
            <w:tcW w:w="1666" w:type="dxa"/>
            <w:vAlign w:val="center"/>
          </w:tcPr>
          <w:p w14:paraId="544D476F" w14:textId="4D2EAB75" w:rsidR="00002B2A" w:rsidRPr="004172C6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Compresa</w:t>
            </w:r>
          </w:p>
        </w:tc>
        <w:tc>
          <w:tcPr>
            <w:tcW w:w="1559" w:type="dxa"/>
            <w:vAlign w:val="center"/>
          </w:tcPr>
          <w:p w14:paraId="4A65A557" w14:textId="02E55FC9" w:rsidR="00002B2A" w:rsidRPr="00061F43" w:rsidRDefault="00002B2A" w:rsidP="00002B2A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35850FE0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73FF6957" w14:textId="33DE5767" w:rsidR="00545071" w:rsidRPr="002604FD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60 lett. f) - Prolungamento soggiorno (euro/gg fino ad un massimo di 10 </w:t>
            </w:r>
            <w:proofErr w:type="gramStart"/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gg)-</w:t>
            </w:r>
            <w:proofErr w:type="gramEnd"/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validità territoriale mondo</w:t>
            </w:r>
          </w:p>
        </w:tc>
        <w:tc>
          <w:tcPr>
            <w:tcW w:w="1666" w:type="dxa"/>
            <w:vAlign w:val="center"/>
          </w:tcPr>
          <w:p w14:paraId="28792824" w14:textId="0D714939" w:rsidR="00545071" w:rsidRPr="002604FD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100,00</w:t>
            </w:r>
          </w:p>
        </w:tc>
        <w:tc>
          <w:tcPr>
            <w:tcW w:w="1559" w:type="dxa"/>
            <w:vAlign w:val="center"/>
          </w:tcPr>
          <w:p w14:paraId="4B05B888" w14:textId="40AE758F" w:rsidR="00545071" w:rsidRPr="002604FD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30B4B1E4" w14:textId="3884DB44" w:rsidTr="00255B15">
        <w:trPr>
          <w:trHeight w:hRule="exact" w:val="227"/>
        </w:trPr>
        <w:tc>
          <w:tcPr>
            <w:tcW w:w="6697" w:type="dxa"/>
            <w:vAlign w:val="center"/>
          </w:tcPr>
          <w:p w14:paraId="0E3191F3" w14:textId="6E95CAB8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60 lett. </w:t>
            </w:r>
            <w:r w:rsidR="004E498A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 - Spese funerarie a seguito di infortunio - validità territoriale mondo</w:t>
            </w:r>
          </w:p>
        </w:tc>
        <w:tc>
          <w:tcPr>
            <w:tcW w:w="1666" w:type="dxa"/>
            <w:vAlign w:val="center"/>
          </w:tcPr>
          <w:p w14:paraId="1EB8C044" w14:textId="4FD08230" w:rsidR="00545071" w:rsidRPr="00F52D22" w:rsidRDefault="001315F8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BDC7F51" w14:textId="5473D8B0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3F6FB59B" w14:textId="350D286F" w:rsidTr="00255B15">
        <w:trPr>
          <w:trHeight w:hRule="exact" w:val="227"/>
        </w:trPr>
        <w:tc>
          <w:tcPr>
            <w:tcW w:w="6697" w:type="dxa"/>
            <w:vAlign w:val="center"/>
          </w:tcPr>
          <w:p w14:paraId="1F1952B8" w14:textId="1445F99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62 - Assicurazione Spese mediche da malattia in viaggio - validità territoriale mondo</w:t>
            </w:r>
          </w:p>
        </w:tc>
        <w:tc>
          <w:tcPr>
            <w:tcW w:w="1666" w:type="dxa"/>
            <w:vAlign w:val="center"/>
          </w:tcPr>
          <w:p w14:paraId="29871CFC" w14:textId="03F6835D" w:rsidR="00545071" w:rsidRPr="00F52D22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FA0F3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</w:t>
            </w:r>
            <w:r w:rsidR="001315F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</w:t>
            </w:r>
            <w:r w:rsidRPr="00FA0F3C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54D4F447" w14:textId="48DF8A5E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2297CD01" w14:textId="08AC2C5A" w:rsidTr="00255B15">
        <w:trPr>
          <w:trHeight w:hRule="exact" w:val="227"/>
        </w:trPr>
        <w:tc>
          <w:tcPr>
            <w:tcW w:w="6697" w:type="dxa"/>
            <w:vAlign w:val="center"/>
          </w:tcPr>
          <w:p w14:paraId="3B96CEC8" w14:textId="7A9D1AC5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66 - Massimali e limiti garanzia bagaglio - validità territoriale mondo</w:t>
            </w:r>
          </w:p>
        </w:tc>
        <w:tc>
          <w:tcPr>
            <w:tcW w:w="1666" w:type="dxa"/>
            <w:vAlign w:val="center"/>
          </w:tcPr>
          <w:p w14:paraId="23878F79" w14:textId="2EAE1503" w:rsidR="00545071" w:rsidRPr="00F52D22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500,00</w:t>
            </w:r>
          </w:p>
        </w:tc>
        <w:tc>
          <w:tcPr>
            <w:tcW w:w="1559" w:type="dxa"/>
            <w:vAlign w:val="center"/>
          </w:tcPr>
          <w:p w14:paraId="502E2307" w14:textId="2CCC06B3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4866FA23" w14:textId="1502B570" w:rsidTr="00517DE8">
        <w:trPr>
          <w:trHeight w:hRule="exact" w:val="244"/>
        </w:trPr>
        <w:tc>
          <w:tcPr>
            <w:tcW w:w="6697" w:type="dxa"/>
            <w:vAlign w:val="center"/>
          </w:tcPr>
          <w:p w14:paraId="34A0741C" w14:textId="2A846A2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69 - Massimali e limiti garanzia annullamento (infortunio e/o malattia improvvisa)</w:t>
            </w:r>
          </w:p>
        </w:tc>
        <w:tc>
          <w:tcPr>
            <w:tcW w:w="1666" w:type="dxa"/>
            <w:vAlign w:val="center"/>
          </w:tcPr>
          <w:p w14:paraId="0A931A5C" w14:textId="04587173" w:rsidR="00545071" w:rsidRPr="00F52D22" w:rsidRDefault="00FE1FDF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500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1559" w:type="dxa"/>
            <w:vAlign w:val="center"/>
          </w:tcPr>
          <w:p w14:paraId="23F740C3" w14:textId="21D852AB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491C9482" w14:textId="5F7C3FB8" w:rsidTr="00517DE8">
        <w:trPr>
          <w:trHeight w:hRule="exact" w:val="276"/>
        </w:trPr>
        <w:tc>
          <w:tcPr>
            <w:tcW w:w="6697" w:type="dxa"/>
            <w:vAlign w:val="center"/>
          </w:tcPr>
          <w:p w14:paraId="3196EBD4" w14:textId="6319E5B8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74 lett. A) - Assicurazione Assistenti di lingua straniera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 spese mediche da malattia</w:t>
            </w:r>
          </w:p>
        </w:tc>
        <w:tc>
          <w:tcPr>
            <w:tcW w:w="1666" w:type="dxa"/>
            <w:vAlign w:val="center"/>
          </w:tcPr>
          <w:p w14:paraId="05E1F910" w14:textId="0A63795D" w:rsidR="00545071" w:rsidRPr="00F52D22" w:rsidRDefault="00FE1FDF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20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</w:tc>
        <w:tc>
          <w:tcPr>
            <w:tcW w:w="1559" w:type="dxa"/>
            <w:vAlign w:val="center"/>
          </w:tcPr>
          <w:p w14:paraId="3CA56F9A" w14:textId="211CE1B8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63A1D3E0" w14:textId="31B74728" w:rsidTr="00517DE8">
        <w:trPr>
          <w:trHeight w:hRule="exact" w:val="293"/>
        </w:trPr>
        <w:tc>
          <w:tcPr>
            <w:tcW w:w="6697" w:type="dxa"/>
            <w:vAlign w:val="center"/>
          </w:tcPr>
          <w:p w14:paraId="687A13D2" w14:textId="737A421F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74 lett. B)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Assicurazione Assistenti di lingua straniera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rimpatrio sanitario</w:t>
            </w:r>
          </w:p>
        </w:tc>
        <w:tc>
          <w:tcPr>
            <w:tcW w:w="1666" w:type="dxa"/>
            <w:vAlign w:val="center"/>
          </w:tcPr>
          <w:p w14:paraId="72778ED1" w14:textId="466DDF22" w:rsidR="00545071" w:rsidRPr="001054E5" w:rsidRDefault="00FE1FDF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.000,00</w:t>
            </w:r>
          </w:p>
          <w:p w14:paraId="6FAEEE6B" w14:textId="77777777" w:rsidR="00545071" w:rsidRDefault="00545071" w:rsidP="00545071">
            <w:pPr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</w:p>
          <w:p w14:paraId="2E573BE7" w14:textId="42981C90" w:rsidR="00545071" w:rsidRPr="00C94F23" w:rsidRDefault="00545071" w:rsidP="00545071">
            <w:pPr>
              <w:spacing w:after="120"/>
              <w:rPr>
                <w:highlight w:val="green"/>
                <w:lang w:val="it-IT"/>
              </w:rPr>
            </w:pPr>
          </w:p>
        </w:tc>
        <w:tc>
          <w:tcPr>
            <w:tcW w:w="1559" w:type="dxa"/>
            <w:vAlign w:val="center"/>
          </w:tcPr>
          <w:p w14:paraId="5F3185B2" w14:textId="4624E885" w:rsidR="00545071" w:rsidRPr="00061F43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4F655A4B" w14:textId="09E2F866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524A12BD" w14:textId="70E5A3E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ASSICURAZIONE DANNI AD OCCHIALI ED EFFETTI PERSONALI - VALIDITA' TERRITORIALE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7EBDB8BE" w14:textId="69676730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636028C2" w14:textId="3C32240E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545071" w:rsidRPr="004172C6" w14:paraId="447D0A6B" w14:textId="7B089428" w:rsidTr="00C513A7">
        <w:trPr>
          <w:trHeight w:hRule="exact" w:val="258"/>
        </w:trPr>
        <w:tc>
          <w:tcPr>
            <w:tcW w:w="6697" w:type="dxa"/>
            <w:vAlign w:val="center"/>
          </w:tcPr>
          <w:p w14:paraId="7E45C017" w14:textId="35A4108F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71 - Assicurazione danni ad occhiali ed effetti personali - soggetti assicurati</w:t>
            </w:r>
          </w:p>
        </w:tc>
        <w:tc>
          <w:tcPr>
            <w:tcW w:w="1666" w:type="dxa"/>
            <w:vAlign w:val="center"/>
          </w:tcPr>
          <w:p w14:paraId="54E7322F" w14:textId="619A681A" w:rsidR="00545071" w:rsidRPr="001850F5" w:rsidRDefault="00545071" w:rsidP="00545071">
            <w:pPr>
              <w:pStyle w:val="TableParagraph"/>
              <w:spacing w:before="0" w:after="120"/>
              <w:ind w:left="50" w:right="48"/>
              <w:jc w:val="center"/>
              <w:rPr>
                <w:rFonts w:asciiTheme="minorHAnsi" w:hAnsiTheme="minorHAnsi" w:cstheme="minorHAnsi"/>
                <w:sz w:val="16"/>
                <w:szCs w:val="16"/>
                <w:highlight w:val="yellow"/>
                <w:lang w:val="it-IT"/>
              </w:rPr>
            </w:pPr>
            <w:r w:rsidRPr="00FF6AB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Alunni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/operatori </w:t>
            </w:r>
          </w:p>
        </w:tc>
        <w:tc>
          <w:tcPr>
            <w:tcW w:w="1559" w:type="dxa"/>
            <w:vAlign w:val="center"/>
          </w:tcPr>
          <w:p w14:paraId="196F7FE0" w14:textId="3770DBA5" w:rsidR="00545071" w:rsidRPr="00225F5D" w:rsidRDefault="00545071" w:rsidP="00545071">
            <w:pPr>
              <w:spacing w:after="120"/>
              <w:ind w:left="50" w:right="138"/>
              <w:jc w:val="center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  <w:r w:rsidRPr="00FF6AB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Alunni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/operatori</w:t>
            </w:r>
          </w:p>
          <w:p w14:paraId="1328C223" w14:textId="0284F5DD" w:rsidR="00545071" w:rsidRPr="005F48E2" w:rsidRDefault="00545071" w:rsidP="00545071">
            <w:pPr>
              <w:pStyle w:val="TableParagraph"/>
              <w:spacing w:before="0" w:after="120"/>
              <w:ind w:left="50" w:right="48"/>
              <w:jc w:val="center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</w:p>
        </w:tc>
      </w:tr>
      <w:tr w:rsidR="00545071" w:rsidRPr="00225F5D" w14:paraId="5D408A01" w14:textId="1DAC7915" w:rsidTr="00255B15">
        <w:trPr>
          <w:trHeight w:hRule="exact" w:val="227"/>
        </w:trPr>
        <w:tc>
          <w:tcPr>
            <w:tcW w:w="6697" w:type="dxa"/>
            <w:vAlign w:val="center"/>
          </w:tcPr>
          <w:p w14:paraId="0C058071" w14:textId="13C155F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Art. 72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Massimali e limiti assicurazione danni ad occhiali ed effetti personali </w:t>
            </w:r>
          </w:p>
        </w:tc>
        <w:tc>
          <w:tcPr>
            <w:tcW w:w="1666" w:type="dxa"/>
            <w:vAlign w:val="center"/>
          </w:tcPr>
          <w:p w14:paraId="4A1D3329" w14:textId="19BB8D43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400,00</w:t>
            </w:r>
          </w:p>
        </w:tc>
        <w:tc>
          <w:tcPr>
            <w:tcW w:w="1559" w:type="dxa"/>
            <w:vAlign w:val="center"/>
          </w:tcPr>
          <w:p w14:paraId="1773761D" w14:textId="5296AE05" w:rsidR="00545071" w:rsidRPr="00225F5D" w:rsidRDefault="00545071" w:rsidP="00545071">
            <w:pPr>
              <w:spacing w:after="120"/>
              <w:ind w:left="50"/>
              <w:jc w:val="right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061F43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  <w:p w14:paraId="28CC7246" w14:textId="77777777" w:rsidR="00545071" w:rsidRPr="00225F5D" w:rsidRDefault="00545071" w:rsidP="00545071">
            <w:pPr>
              <w:spacing w:after="120"/>
              <w:ind w:left="50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</w:p>
          <w:p w14:paraId="7CADCF3A" w14:textId="4386E358" w:rsidR="00545071" w:rsidRPr="00225F5D" w:rsidRDefault="00545071" w:rsidP="00545071">
            <w:pPr>
              <w:spacing w:after="120"/>
              <w:ind w:left="50"/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</w:pPr>
          </w:p>
        </w:tc>
      </w:tr>
      <w:tr w:rsidR="00545071" w:rsidRPr="004172C6" w14:paraId="56DC93D4" w14:textId="32F3D18B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0FFB279A" w14:textId="77777777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TUTELA LEGALE VALIDITA' TERRITORIALE MONDO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312AED41" w14:textId="081712A7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4EBA8382" w14:textId="4AE14AC1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545071" w:rsidRPr="004172C6" w14:paraId="5EA63FB5" w14:textId="459DE660" w:rsidTr="00255B15">
        <w:trPr>
          <w:trHeight w:hRule="exact" w:val="227"/>
        </w:trPr>
        <w:tc>
          <w:tcPr>
            <w:tcW w:w="6697" w:type="dxa"/>
            <w:vAlign w:val="center"/>
          </w:tcPr>
          <w:p w14:paraId="611A6A4B" w14:textId="3A161A76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78 - Garanzie aggiuntive</w:t>
            </w:r>
          </w:p>
        </w:tc>
        <w:tc>
          <w:tcPr>
            <w:tcW w:w="1666" w:type="dxa"/>
            <w:vAlign w:val="center"/>
          </w:tcPr>
          <w:p w14:paraId="4D6CB69B" w14:textId="14011238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Comprese</w:t>
            </w:r>
          </w:p>
        </w:tc>
        <w:tc>
          <w:tcPr>
            <w:tcW w:w="1559" w:type="dxa"/>
          </w:tcPr>
          <w:p w14:paraId="559BDAD3" w14:textId="3DE6BD63" w:rsidR="00545071" w:rsidRPr="005F48E2" w:rsidRDefault="00545071" w:rsidP="00545071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0CF6D80C" w14:textId="5726A459" w:rsidTr="00255B15">
        <w:trPr>
          <w:trHeight w:hRule="exact" w:val="227"/>
        </w:trPr>
        <w:tc>
          <w:tcPr>
            <w:tcW w:w="6697" w:type="dxa"/>
            <w:vAlign w:val="center"/>
          </w:tcPr>
          <w:p w14:paraId="44971333" w14:textId="3B689189" w:rsidR="00545071" w:rsidRPr="00814F66" w:rsidRDefault="00545071" w:rsidP="00545071">
            <w:pPr>
              <w:pStyle w:val="TableParagraph"/>
              <w:spacing w:before="0"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78.5 - Sanzioni Amministrative di vario genere </w:t>
            </w:r>
          </w:p>
        </w:tc>
        <w:tc>
          <w:tcPr>
            <w:tcW w:w="1666" w:type="dxa"/>
            <w:vAlign w:val="center"/>
          </w:tcPr>
          <w:p w14:paraId="72C865D0" w14:textId="033DC5FD" w:rsidR="00545071" w:rsidRPr="004C4BF0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2.500,00</w:t>
            </w:r>
          </w:p>
        </w:tc>
        <w:tc>
          <w:tcPr>
            <w:tcW w:w="1559" w:type="dxa"/>
          </w:tcPr>
          <w:p w14:paraId="007BC00E" w14:textId="57FC52F5" w:rsidR="00545071" w:rsidRPr="005F48E2" w:rsidRDefault="00545071" w:rsidP="00545071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78E09B0A" w14:textId="268384C5" w:rsidTr="00255B15">
        <w:trPr>
          <w:trHeight w:hRule="exact" w:val="227"/>
        </w:trPr>
        <w:tc>
          <w:tcPr>
            <w:tcW w:w="6697" w:type="dxa"/>
            <w:vAlign w:val="center"/>
          </w:tcPr>
          <w:p w14:paraId="2AE6F612" w14:textId="59EB8560" w:rsidR="00545071" w:rsidRPr="00591B4C" w:rsidRDefault="00545071" w:rsidP="00545071">
            <w:pPr>
              <w:spacing w:after="120"/>
              <w:rPr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78.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6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Vertenze contrattuali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1666" w:type="dxa"/>
            <w:vAlign w:val="center"/>
          </w:tcPr>
          <w:p w14:paraId="797AD8EB" w14:textId="1E6A5869" w:rsidR="00545071" w:rsidRPr="004C4BF0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</w:tcPr>
          <w:p w14:paraId="1E894F70" w14:textId="06077299" w:rsidR="00545071" w:rsidRPr="005F48E2" w:rsidRDefault="00545071" w:rsidP="00545071">
            <w:pPr>
              <w:spacing w:after="120"/>
              <w:ind w:left="50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FE1FDF" w:rsidRPr="004172C6" w14:paraId="6DD9B4A1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6020B2B7" w14:textId="438268EE" w:rsidR="00FE1FDF" w:rsidRPr="002604FD" w:rsidRDefault="00282692" w:rsidP="00545071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78.9 – Rivalsa della Pubblica Amministrazione e Corte dei conti</w:t>
            </w:r>
          </w:p>
        </w:tc>
        <w:tc>
          <w:tcPr>
            <w:tcW w:w="1666" w:type="dxa"/>
            <w:vAlign w:val="center"/>
          </w:tcPr>
          <w:p w14:paraId="6174F21E" w14:textId="1C134D15" w:rsidR="00FE1FDF" w:rsidRPr="002604FD" w:rsidRDefault="00282692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2604FD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5.000,00</w:t>
            </w:r>
          </w:p>
        </w:tc>
        <w:tc>
          <w:tcPr>
            <w:tcW w:w="1559" w:type="dxa"/>
          </w:tcPr>
          <w:p w14:paraId="5E79485B" w14:textId="1308611E" w:rsidR="00FE1FDF" w:rsidRPr="002604FD" w:rsidRDefault="00282692" w:rsidP="00545071">
            <w:pPr>
              <w:spacing w:after="120"/>
              <w:ind w:left="50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pP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2604FD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623ACAFC" w14:textId="77777777" w:rsidTr="00255B15">
        <w:trPr>
          <w:trHeight w:hRule="exact" w:val="227"/>
        </w:trPr>
        <w:tc>
          <w:tcPr>
            <w:tcW w:w="6697" w:type="dxa"/>
            <w:vAlign w:val="center"/>
          </w:tcPr>
          <w:p w14:paraId="3F6317DA" w14:textId="78B7BBB4" w:rsidR="00545071" w:rsidRPr="00814F66" w:rsidRDefault="00545071" w:rsidP="00545071">
            <w:pPr>
              <w:spacing w:after="12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Art. 80 - 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Massimal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assicurat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o</w:t>
            </w: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per singolo sinistro</w:t>
            </w:r>
          </w:p>
        </w:tc>
        <w:tc>
          <w:tcPr>
            <w:tcW w:w="1666" w:type="dxa"/>
            <w:vAlign w:val="center"/>
          </w:tcPr>
          <w:p w14:paraId="5796DD43" w14:textId="0C5079DE" w:rsidR="00545071" w:rsidRDefault="00414DD6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</w:t>
            </w:r>
            <w:r w:rsidR="00545071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0.000,00</w:t>
            </w:r>
          </w:p>
        </w:tc>
        <w:tc>
          <w:tcPr>
            <w:tcW w:w="1559" w:type="dxa"/>
          </w:tcPr>
          <w:p w14:paraId="51B32FBA" w14:textId="66C41924" w:rsidR="00545071" w:rsidRPr="00BD0B88" w:rsidRDefault="00545071" w:rsidP="00545071">
            <w:pPr>
              <w:spacing w:after="120"/>
              <w:ind w:left="50"/>
              <w:jc w:val="right"/>
              <w:rPr>
                <w:rFonts w:ascii="Calibri" w:eastAsia="Times New Roman" w:hAnsi="Calibri" w:cs="Times New Roman"/>
                <w:color w:val="000000"/>
                <w:kern w:val="28"/>
                <w:sz w:val="20"/>
                <w:szCs w:val="20"/>
                <w:lang w:eastAsia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4172C6" w14:paraId="3C7FF3AD" w14:textId="14B940D0" w:rsidTr="00AB41AA">
        <w:trPr>
          <w:trHeight w:hRule="exact" w:val="595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5BA8CF95" w14:textId="12D98C6F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ASSICURAZIONE KASKO VEICOLI DEI REVISORI DEI CONTI - VALIDITA' TERRITORIALE ITALIA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76307831" w14:textId="70D63A76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di riferimento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21F8217A" w14:textId="7FEA9B47" w:rsidR="00545071" w:rsidRPr="004172C6" w:rsidRDefault="00545071" w:rsidP="00545071">
            <w:pPr>
              <w:pStyle w:val="TableParagraph"/>
              <w:spacing w:before="0" w:after="120"/>
              <w:ind w:left="17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 w:rsidRPr="004172C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Somma assicurata/ operatività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 xml:space="preserve"> offerte</w:t>
            </w:r>
          </w:p>
        </w:tc>
      </w:tr>
      <w:tr w:rsidR="00545071" w:rsidRPr="004172C6" w14:paraId="23CDC548" w14:textId="4729001A" w:rsidTr="00255B15">
        <w:trPr>
          <w:trHeight w:hRule="exact" w:val="227"/>
        </w:trPr>
        <w:tc>
          <w:tcPr>
            <w:tcW w:w="6697" w:type="dxa"/>
            <w:vAlign w:val="center"/>
          </w:tcPr>
          <w:p w14:paraId="37CDF78C" w14:textId="2E3DDF85" w:rsidR="00545071" w:rsidRPr="00814F66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shd w:val="clear" w:color="auto" w:fill="FDE67E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88 - Oggetto dell’assicurazione</w:t>
            </w:r>
          </w:p>
        </w:tc>
        <w:tc>
          <w:tcPr>
            <w:tcW w:w="1666" w:type="dxa"/>
            <w:vAlign w:val="center"/>
          </w:tcPr>
          <w:p w14:paraId="739E87D4" w14:textId="1740C007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  <w:tc>
          <w:tcPr>
            <w:tcW w:w="1559" w:type="dxa"/>
            <w:vAlign w:val="center"/>
          </w:tcPr>
          <w:p w14:paraId="0AF5BF2D" w14:textId="3BBD4944" w:rsidR="00545071" w:rsidRPr="00D57E7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</w:tr>
      <w:tr w:rsidR="00545071" w:rsidRPr="004172C6" w14:paraId="769C0D8D" w14:textId="10B3D55A" w:rsidTr="00255B15">
        <w:trPr>
          <w:trHeight w:hRule="exact" w:val="227"/>
        </w:trPr>
        <w:tc>
          <w:tcPr>
            <w:tcW w:w="6697" w:type="dxa"/>
            <w:vAlign w:val="center"/>
          </w:tcPr>
          <w:p w14:paraId="13B401B4" w14:textId="1FB3EB11" w:rsidR="00545071" w:rsidRPr="00814F66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Art. 89 - Somma assicurata a primo rischio assoluto</w:t>
            </w:r>
          </w:p>
        </w:tc>
        <w:tc>
          <w:tcPr>
            <w:tcW w:w="1666" w:type="dxa"/>
            <w:vAlign w:val="center"/>
          </w:tcPr>
          <w:p w14:paraId="7BB1FF4C" w14:textId="6627D62B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  <w:tc>
          <w:tcPr>
            <w:tcW w:w="1559" w:type="dxa"/>
            <w:vAlign w:val="center"/>
          </w:tcPr>
          <w:p w14:paraId="5E0C936B" w14:textId="7B5FFA96" w:rsidR="00545071" w:rsidRPr="00D57E7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6648C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prevista</w:t>
            </w:r>
          </w:p>
        </w:tc>
      </w:tr>
      <w:tr w:rsidR="00545071" w:rsidRPr="004172C6" w14:paraId="5E6948B1" w14:textId="77777777" w:rsidTr="00C513A7">
        <w:trPr>
          <w:trHeight w:hRule="exact" w:val="330"/>
        </w:trPr>
        <w:tc>
          <w:tcPr>
            <w:tcW w:w="6697" w:type="dxa"/>
            <w:shd w:val="clear" w:color="auto" w:fill="2A4F1C" w:themeFill="accent1" w:themeFillShade="80"/>
            <w:vAlign w:val="center"/>
          </w:tcPr>
          <w:p w14:paraId="78EE604F" w14:textId="65B2865A" w:rsidR="00545071" w:rsidRPr="00814F66" w:rsidRDefault="00545071" w:rsidP="00545071">
            <w:pPr>
              <w:pStyle w:val="TableParagraph"/>
              <w:spacing w:before="0" w:after="120"/>
              <w:ind w:left="50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814F66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A</w:t>
            </w: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LTRE PRESTAZIONI COMPLEMENTARI</w:t>
            </w:r>
          </w:p>
        </w:tc>
        <w:tc>
          <w:tcPr>
            <w:tcW w:w="1666" w:type="dxa"/>
            <w:shd w:val="clear" w:color="auto" w:fill="2A4F1C" w:themeFill="accent1" w:themeFillShade="80"/>
            <w:vAlign w:val="center"/>
          </w:tcPr>
          <w:p w14:paraId="6BF1BE18" w14:textId="047A83E8" w:rsidR="00545071" w:rsidRPr="004172C6" w:rsidRDefault="00545071" w:rsidP="00545071">
            <w:pPr>
              <w:pStyle w:val="TableParagraph"/>
              <w:spacing w:before="0" w:after="120"/>
              <w:ind w:left="31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78728F"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SÌ</w:t>
            </w:r>
          </w:p>
        </w:tc>
        <w:tc>
          <w:tcPr>
            <w:tcW w:w="1559" w:type="dxa"/>
            <w:shd w:val="clear" w:color="auto" w:fill="2A4F1C" w:themeFill="accent1" w:themeFillShade="80"/>
            <w:vAlign w:val="center"/>
          </w:tcPr>
          <w:p w14:paraId="34168140" w14:textId="2576E7DC" w:rsidR="00545071" w:rsidRPr="004172C6" w:rsidRDefault="00545071" w:rsidP="00545071">
            <w:pPr>
              <w:pStyle w:val="TableParagraph"/>
              <w:spacing w:before="0" w:after="120"/>
              <w:ind w:left="173"/>
              <w:jc w:val="center"/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color w:val="FFFFFF"/>
                <w:sz w:val="16"/>
                <w:szCs w:val="16"/>
                <w:lang w:val="it-IT"/>
              </w:rPr>
              <w:t>NO</w:t>
            </w:r>
          </w:p>
        </w:tc>
      </w:tr>
      <w:tr w:rsidR="00545071" w:rsidRPr="00D57E77" w14:paraId="2BDBBDE9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0816A358" w14:textId="086F2670" w:rsidR="00545071" w:rsidRPr="00D87767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shd w:val="clear" w:color="auto" w:fill="FDE67E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Emissione polizze, modulistica e guide per la Scuola e gli assicurati su piattaforma dedicata</w:t>
            </w:r>
          </w:p>
        </w:tc>
        <w:tc>
          <w:tcPr>
            <w:tcW w:w="1666" w:type="dxa"/>
            <w:vAlign w:val="center"/>
          </w:tcPr>
          <w:p w14:paraId="67850FCD" w14:textId="30B6BFB0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BC2B72" w14:textId="770048B8" w:rsidR="00545071" w:rsidRPr="00D57E7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D57E77" w14:paraId="4052F7A6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2811531C" w14:textId="21D65858" w:rsidR="00545071" w:rsidRPr="00D87767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Gestione sinistri su piattaforma dedicata</w:t>
            </w:r>
          </w:p>
        </w:tc>
        <w:tc>
          <w:tcPr>
            <w:tcW w:w="1666" w:type="dxa"/>
            <w:vAlign w:val="center"/>
          </w:tcPr>
          <w:p w14:paraId="3BAE2D3E" w14:textId="5ADC0EA8" w:rsidR="00545071" w:rsidRPr="004172C6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0A75B9" w14:textId="5EA2EA4A" w:rsidR="00545071" w:rsidRPr="00D57E7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highlight w:val="green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  <w:tr w:rsidR="00545071" w:rsidRPr="00D57E77" w14:paraId="1B7DD43A" w14:textId="77777777" w:rsidTr="00E73757">
        <w:trPr>
          <w:trHeight w:hRule="exact" w:val="227"/>
        </w:trPr>
        <w:tc>
          <w:tcPr>
            <w:tcW w:w="6697" w:type="dxa"/>
            <w:vAlign w:val="center"/>
          </w:tcPr>
          <w:p w14:paraId="65B404C2" w14:textId="69614E82" w:rsidR="00545071" w:rsidRPr="00D87767" w:rsidRDefault="00545071" w:rsidP="00545071">
            <w:pPr>
              <w:pStyle w:val="TableParagraph"/>
              <w:spacing w:before="0" w:after="120"/>
              <w:ind w:left="28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D877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Consultazione online dei sinistri denunciati anche dopo la scadenza della polizza </w:t>
            </w:r>
          </w:p>
        </w:tc>
        <w:tc>
          <w:tcPr>
            <w:tcW w:w="1666" w:type="dxa"/>
            <w:vAlign w:val="center"/>
          </w:tcPr>
          <w:p w14:paraId="462763E9" w14:textId="2B030F45" w:rsidR="00545071" w:rsidRPr="006648C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030CEE3" w14:textId="2F6DA39B" w:rsidR="00545071" w:rsidRPr="006648C7" w:rsidRDefault="00545071" w:rsidP="00545071">
            <w:pPr>
              <w:pStyle w:val="TableParagraph"/>
              <w:spacing w:before="0" w:after="120"/>
              <w:ind w:right="48"/>
              <w:jc w:val="right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instrText xml:space="preserve"> FORMTEXT </w:instrTex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separate"/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eastAsia="it-IT"/>
              </w:rPr>
              <w:t> </w:t>
            </w:r>
            <w:r w:rsidRPr="00C3380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eastAsia="it-IT"/>
              </w:rPr>
              <w:fldChar w:fldCharType="end"/>
            </w:r>
          </w:p>
        </w:tc>
      </w:tr>
    </w:tbl>
    <w:p w14:paraId="420DAACF" w14:textId="54437BC5" w:rsidR="00AB41AA" w:rsidRDefault="00916D07" w:rsidP="00824C09">
      <w:pPr>
        <w:pStyle w:val="Corpotesto"/>
        <w:jc w:val="center"/>
        <w:rPr>
          <w:rFonts w:asciiTheme="minorHAnsi" w:hAnsiTheme="minorHAnsi" w:cstheme="minorHAnsi"/>
          <w:sz w:val="20"/>
          <w:szCs w:val="20"/>
          <w:lang w:val="it-IT"/>
        </w:rPr>
      </w:pPr>
      <w:r w:rsidRPr="00D57E77">
        <w:rPr>
          <w:rFonts w:asciiTheme="minorHAnsi" w:hAnsiTheme="minorHAnsi" w:cstheme="minorHAnsi"/>
          <w:sz w:val="20"/>
          <w:szCs w:val="20"/>
          <w:lang w:val="it-IT"/>
        </w:rPr>
        <w:t xml:space="preserve">Tabella indennizzi </w:t>
      </w:r>
      <w:r w:rsidR="00AA72FB">
        <w:rPr>
          <w:rFonts w:asciiTheme="minorHAnsi" w:hAnsiTheme="minorHAnsi" w:cstheme="minorHAnsi"/>
          <w:sz w:val="20"/>
          <w:szCs w:val="20"/>
          <w:lang w:val="it-IT"/>
        </w:rPr>
        <w:t xml:space="preserve">per ogni singolo punto di </w:t>
      </w:r>
      <w:r w:rsidRPr="00D57E77">
        <w:rPr>
          <w:rFonts w:asciiTheme="minorHAnsi" w:hAnsiTheme="minorHAnsi" w:cstheme="minorHAnsi"/>
          <w:sz w:val="20"/>
          <w:szCs w:val="20"/>
          <w:lang w:val="it-IT"/>
        </w:rPr>
        <w:t xml:space="preserve">invalidità permanente </w:t>
      </w:r>
    </w:p>
    <w:tbl>
      <w:tblPr>
        <w:tblW w:w="10632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890"/>
        <w:gridCol w:w="647"/>
        <w:gridCol w:w="466"/>
        <w:gridCol w:w="890"/>
        <w:gridCol w:w="731"/>
        <w:gridCol w:w="487"/>
        <w:gridCol w:w="850"/>
        <w:gridCol w:w="851"/>
        <w:gridCol w:w="425"/>
        <w:gridCol w:w="850"/>
        <w:gridCol w:w="851"/>
        <w:gridCol w:w="567"/>
        <w:gridCol w:w="850"/>
        <w:gridCol w:w="851"/>
      </w:tblGrid>
      <w:tr w:rsidR="00392F5D" w:rsidRPr="00074907" w14:paraId="6E1B2682" w14:textId="1683ED05" w:rsidTr="00F340FA">
        <w:trPr>
          <w:trHeight w:hRule="exact" w:val="3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2D5C291C" w14:textId="77777777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1DB3FDA9" w14:textId="237B7715" w:rsidR="00392F5D" w:rsidRPr="00B72C44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 xml:space="preserve">Indennità di riferimento € 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43A1E46C" w14:textId="193DFA2B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34C4E77D" w14:textId="77777777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B72C44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04FEDD84" w14:textId="63A6F5C4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0F1819A" w14:textId="0EA4A7CD" w:rsidR="00392F5D" w:rsidRPr="00074907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15"/>
                <w:szCs w:val="15"/>
                <w:lang w:val="it-IT" w:eastAsia="it-IT" w:bidi="it-IT"/>
              </w:rPr>
              <w:t xml:space="preserve"> 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4C05A698" w14:textId="77777777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FD4F129" w14:textId="354A1DD9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DAE10C4" w14:textId="62B60588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77346BF6" w14:textId="51579038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311EB3CE" w14:textId="07D75371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B5EFF1" w14:textId="6060CCF1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EAEAEA"/>
            <w:vAlign w:val="center"/>
          </w:tcPr>
          <w:p w14:paraId="01E4ADFF" w14:textId="0E334A4C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Grado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F3C00A" w14:textId="422D82FB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di riferimento €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28A577" w14:textId="2375D96F" w:rsidR="00392F5D" w:rsidRPr="00616408" w:rsidRDefault="00392F5D" w:rsidP="00392F5D">
            <w:pPr>
              <w:spacing w:line="15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</w:pPr>
            <w:r w:rsidRPr="00616408">
              <w:rPr>
                <w:rFonts w:ascii="Calibri" w:eastAsia="Calibri" w:hAnsi="Calibri" w:cs="Calibri"/>
                <w:b/>
                <w:bCs/>
                <w:color w:val="000000"/>
                <w:sz w:val="13"/>
                <w:szCs w:val="13"/>
                <w:lang w:val="it-IT" w:eastAsia="it-IT" w:bidi="it-IT"/>
              </w:rPr>
              <w:t>Indennità offerta €</w:t>
            </w:r>
          </w:p>
        </w:tc>
      </w:tr>
      <w:tr w:rsidR="00535F1D" w:rsidRPr="00074907" w14:paraId="6BDC3B67" w14:textId="5860BF77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A1492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5D4A8" w14:textId="473D5BF5" w:rsidR="00535F1D" w:rsidRPr="00A54567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580,00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7F533A" w14:textId="77323BFA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A8A28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030C4" w14:textId="6349FE6D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30.450,00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0C3D5" w14:textId="7E246327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5763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658396" w14:textId="71AB27B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87.290,00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29C7B" w14:textId="6D40E71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75D647" w14:textId="0C6E4E7B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AA31E5" w14:textId="6E15650B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5E67C" w14:textId="3D3B7D9F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8D857" w14:textId="3EC2E271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03349" w14:textId="6E895EBD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E0E07" w14:textId="6EAC7B7D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22EFB6E3" w14:textId="548CD532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ADFCDF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09D56" w14:textId="75EA4A28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1.160,00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EE2837" w14:textId="75CBF91C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89C6EF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45A06" w14:textId="62DCC983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32.625,00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A18988" w14:textId="50FB9808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25DD8E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15E6F" w14:textId="4ED4411B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90.480,00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7EEEF" w14:textId="6DED36B6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0BDF7" w14:textId="7B2C1135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0466F2" w14:textId="306DFC7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5E0A4" w14:textId="2E4F1ACC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E574A" w14:textId="2718104B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771A5" w14:textId="6FA67E96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BB0E9" w14:textId="6A0A57F4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063809F6" w14:textId="3C1EBB01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47E42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149C5" w14:textId="06FA56CE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1.740</w:t>
            </w:r>
            <w:r w:rsidRPr="00A54567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0977A7" w14:textId="5740B0F3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00B5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E02C9" w14:textId="5FDC42C5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34.800,00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F37D5" w14:textId="44FE8054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0DC7B6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B36929" w14:textId="08839C25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93.670,00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8C1D48" w14:textId="4058E585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D60DC7" w14:textId="78619A5F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DB7ADD" w14:textId="2B8285F5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4A88D" w14:textId="2BC3DC60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53597" w14:textId="6AF7D3C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5E2BB" w14:textId="50AC6C95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8DF79" w14:textId="29DD1B10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08EA6150" w14:textId="43A1CAB9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E2D6AB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028D5" w14:textId="68877484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2.610</w:t>
            </w:r>
            <w:r w:rsidRPr="00EB4BB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522FB8" w14:textId="6307EF31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D784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8346E" w14:textId="6210FEC7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36.975,00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FB9B0C" w14:textId="4D0DC4EA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80D1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B6E19" w14:textId="65EA4F7F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96.860,00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26EFD" w14:textId="2D69ED78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DB6BC8" w14:textId="77885CD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2A20F" w14:textId="1609665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A57CB" w14:textId="13EA27AB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00173" w14:textId="3C42FDAB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4771E" w14:textId="671D3CC1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AE3AB" w14:textId="2263EC1D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7158AE58" w14:textId="3E2CD40A" w:rsidTr="00F340FA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A4025F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B0ED4" w14:textId="6FCC8D2E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3.480</w:t>
            </w:r>
            <w:r w:rsidRPr="00EB4BB9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FBB4DB" w14:textId="63DB3AC9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55EDD5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91AC3" w14:textId="614496FB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39.150,00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1C7AA" w14:textId="01101743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5A2F1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68DDC0" w14:textId="24162562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EF1AC" w14:textId="53C7D961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1005A9" w14:textId="33A51FBD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B6086D" w14:textId="3F464D48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A3C64" w14:textId="190087F7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E03E1" w14:textId="34D6FC4F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7B71D" w14:textId="7FA4DABB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F50F5" w14:textId="6E65C9F5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73F35887" w14:textId="2461B23A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256BD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C6BE4" w14:textId="606634D3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4.350,00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A7EDE8" w14:textId="6224C4BD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E910E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12297" w14:textId="674865F8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42.050,00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EFB3A1" w14:textId="3264983D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B16C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34E047" w14:textId="4EDEAFA2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6CA1F4" w14:textId="34EB2E56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8CC86E" w14:textId="2BFCE97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1E61F" w14:textId="7A57BEAE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92372" w14:textId="446CD517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61C03" w14:textId="560B8C1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D7661" w14:textId="20A94635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F3223" w14:textId="5201A966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0210F01A" w14:textId="2333451A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982575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9B0C1" w14:textId="070D24AE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5.800,00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CE1E16E" w14:textId="06E3CC85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2105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8D132" w14:textId="4FF67252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44.950,00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9386A" w14:textId="7008F12A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460271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D86AE9" w14:textId="62C9E3C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5DA6B2" w14:textId="3D5D79C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8A5FE3" w14:textId="26E1E84F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D48E0" w14:textId="5A25ED7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9929F" w14:textId="1E379C57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31A92A" w14:textId="3DA199E4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3B0C2" w14:textId="5EA3E768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ECEDD" w14:textId="24CC8F63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74035DF3" w14:textId="6482B4A6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D7BEF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27749" w14:textId="51195408" w:rsidR="00535F1D" w:rsidRPr="00A61DED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7.250,00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C5889D" w14:textId="166EBCEC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169DB7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73FDE" w14:textId="78755BE6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47.850,00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D558A" w14:textId="2D1E253C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B763B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79B32E" w14:textId="3BC0FBF5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72062" w14:textId="461492CA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DBD908" w14:textId="036DC87E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21E258" w14:textId="1F5C3BC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B916A" w14:textId="567565EF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52D07" w14:textId="4D9AD2F3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D1DF7" w14:textId="59E8AC7F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91F46" w14:textId="56A5A0EE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3803E171" w14:textId="47116CA3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382F95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28C39" w14:textId="1493374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8.700,00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864E28" w14:textId="43B70549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1250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B86B9" w14:textId="2071BFC0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50.750,00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A57459" w14:textId="77AA1604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D642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7321D" w14:textId="7E8B2859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B6868" w14:textId="1E5039A2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A3A22" w14:textId="1AA47C24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4FBA7" w14:textId="1892DD9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F7B9D" w14:textId="70D461BB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C6EC37" w14:textId="362660E2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0DCCF" w14:textId="65B53C06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18980" w14:textId="2B1BADBE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608A98FB" w14:textId="3E84B6A3" w:rsidTr="00F340FA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EC89C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7E631" w14:textId="5C9878D3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10.150,00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6EC6C7" w14:textId="7CDA4437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CC833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70C5D" w14:textId="15548FE9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53.650,00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24398" w14:textId="620C3701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781907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64F04A" w14:textId="4A021962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CAC066" w14:textId="11186338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3436A" w14:textId="01B0ADD6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E0F27" w14:textId="3EDCE6F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66B6C" w14:textId="1EB62FF5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381640" w14:textId="5F163B1B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A48E1" w14:textId="670A632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F5B78" w14:textId="5FE51F59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481E74BB" w14:textId="5944C350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1BCCB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01824" w14:textId="604E847A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11.600,00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8897A4" w14:textId="7EC6DB82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E334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DE5AA" w14:textId="6A8706E8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56.550,00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26703" w14:textId="68920DF2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E6C2B8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C8E484" w14:textId="57925D9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565D8C" w14:textId="05F795B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33D00" w14:textId="755E03A5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7E073" w14:textId="127A310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A3501E" w14:textId="4E5A8892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A5F23" w14:textId="0CB40EAA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0A6DF" w14:textId="178DAFA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5C129" w14:textId="73F0848D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6BDA9F44" w14:textId="7DD0075A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70FAD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DD64FA" w14:textId="2A677C71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13.050,00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549AFF" w14:textId="090AF81F" w:rsidR="00535F1D" w:rsidRPr="005F48E2" w:rsidRDefault="00535F1D" w:rsidP="00535F1D">
            <w:pPr>
              <w:jc w:val="center"/>
              <w:rPr>
                <w:rFonts w:ascii="Courier New" w:eastAsia="Courier New" w:hAnsi="Courier New" w:cs="Courier New"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AF0A5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9F7A6" w14:textId="5CE7148A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59.450,00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EB2C5" w14:textId="69D0820C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D1EB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AF07BA" w14:textId="113C27EC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038002" w14:textId="06362E2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C8307A" w14:textId="5CFD0F1A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8A437" w14:textId="3FF1D2C4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AC854" w14:textId="02361638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C0C166" w14:textId="7E45903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843B8" w14:textId="4C80CA8E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6F026" w14:textId="6D1A12A6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23704874" w14:textId="75279D5F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1CE11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1A96F" w14:textId="12D9AA68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14.500,00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F45D6B" w14:textId="3C7788A3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B0837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FB3C5" w14:textId="6BE40FDA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62.350,00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09C3C" w14:textId="223E8DB9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669D7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48944" w14:textId="27675D2E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852918" w14:textId="6794230A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02F323" w14:textId="75BDBB81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363BBD" w14:textId="27FF977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BBDCD" w14:textId="6FFF1943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9E9A13" w14:textId="11A40E78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89B1A2" w14:textId="631FC47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D2EDD" w14:textId="1C4A6D35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4D7B7608" w14:textId="598B96BF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98514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54F11" w14:textId="7B6B025B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15.950,00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F71C62F" w14:textId="308DE775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CCF34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699B9" w14:textId="08911CDF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65.250,00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9DF4D0" w14:textId="3F3063EF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C5995E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9981C5" w14:textId="7FAF7C48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730D51" w14:textId="39113749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41524" w14:textId="4D368921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7BF738" w14:textId="4247150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0729E" w14:textId="28792504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03FA" w14:textId="6C3D41C1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D3F20" w14:textId="18E7EB00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2FBA5" w14:textId="6E4C4A51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2309B765" w14:textId="681CD61C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6BEEB8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83C274" w14:textId="49DCCE78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17.400,00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B1CC35" w14:textId="33E717AB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3CC0B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224F1" w14:textId="130F0DAA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68.150,00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7A414" w14:textId="66F41623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8E643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665E0" w14:textId="4F6569D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6E560" w14:textId="6482C0A3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9EED15" w14:textId="2DF58F9D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A2CFF" w14:textId="2DE4948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8D59B" w14:textId="4A8DD6CE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D21E8" w14:textId="6309C148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2A9101" w14:textId="6D1E2167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EE2F7" w14:textId="7FCBEAE0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28C5AB05" w14:textId="2E65DBB3" w:rsidTr="00F340FA">
        <w:trPr>
          <w:trHeight w:hRule="exact" w:val="3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CD63F9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A3506" w14:textId="40848EEA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19.575,00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812FD5" w14:textId="30C7B2FC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4D932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08360" w14:textId="67EFCA45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71.340,00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D0C56" w14:textId="164FFE6E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F096C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894754" w14:textId="4BBE674F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8DE56" w14:textId="0725143F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824C38" w14:textId="6B9311BF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2A6A3" w14:textId="369C638A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51805" w14:textId="3E767A32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AF67BA" w14:textId="6D3744BE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AFA00" w14:textId="360C2C1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A1DD3" w14:textId="4CFE917B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471F3DA4" w14:textId="5D46D92E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3EA13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45978" w14:textId="0F54B558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21.750,00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BB1F2E" w14:textId="06413253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8190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D617A" w14:textId="40B896B3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74.530,00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4076B" w14:textId="611CC34E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D555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307AD1" w14:textId="7F33CC3E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A6ABD" w14:textId="34865EFF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E4A04E" w14:textId="5FB0B0E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6CCA5" w14:textId="207688B9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7D26E" w14:textId="623AB670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45969B" w14:textId="6787605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F88C7" w14:textId="3DB14BF8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69607" w14:textId="5D1FEA22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1998A1F7" w14:textId="51B635A0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CA67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9B802" w14:textId="697A19A9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23.925,00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DA7CDD" w14:textId="095916BB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F52A7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0B9C6" w14:textId="5C332AAF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77.720,00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BCF28" w14:textId="10114C81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711E4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7621EE" w14:textId="10DB5276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EEBAC6" w14:textId="21F739A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099F4" w14:textId="4383B2E2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EEE1A" w14:textId="70AD4B5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C8E584" w14:textId="0175E492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A1015C" w14:textId="28A0A43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DFCD1" w14:textId="335AB13F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425F9" w14:textId="2C65FB03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6A5A6DA7" w14:textId="29A1B30D" w:rsidTr="00F340FA">
        <w:trPr>
          <w:trHeight w:hRule="exact"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A3183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86270" w14:textId="4397F40F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26.100,00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9A2B95" w14:textId="0AA507C9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86C76D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39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D1CEA" w14:textId="46B30525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80.910,00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6156" w14:textId="50D38A4A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BF7B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9CD71" w14:textId="4DD1A49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98FAB7" w14:textId="246A7290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5B2BDD" w14:textId="765D7E2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AE7F86" w14:textId="4F8B812D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5FE92" w14:textId="22CE6E83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F0C88" w14:textId="7719C56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0C59F" w14:textId="151183E9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EBB49" w14:textId="5F5B61B4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535F1D" w:rsidRPr="00074907" w14:paraId="48CF0DD0" w14:textId="3C43B6E3" w:rsidTr="00F340FA">
        <w:trPr>
          <w:trHeight w:hRule="exact" w:val="3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D9A7A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20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50560" w14:textId="7891CA83" w:rsidR="00535F1D" w:rsidRPr="00F90935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28.275,00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C08FF" w14:textId="40555A46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41EDD6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40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C8E8E" w14:textId="121B8FD1" w:rsidR="00535F1D" w:rsidRPr="00EE04A0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t>84.100,00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E045C" w14:textId="1AFB1A4C" w:rsidR="00535F1D" w:rsidRPr="005F48E2" w:rsidRDefault="00535F1D" w:rsidP="00535F1D">
            <w:pPr>
              <w:jc w:val="center"/>
              <w:rPr>
                <w:sz w:val="16"/>
                <w:szCs w:val="16"/>
                <w:lang w:val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9FA30" w14:textId="77777777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FE930" w14:textId="1CD6BE92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08AFB" w14:textId="22B9C413" w:rsidR="00535F1D" w:rsidRPr="005F48E2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5F48E2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1C9E8" w14:textId="080E9390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1B793C" w14:textId="0BE0A01B" w:rsidR="00535F1D" w:rsidRPr="00EE04A0" w:rsidRDefault="00535F1D" w:rsidP="00535F1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4BD24" w14:textId="64725747" w:rsidR="00535F1D" w:rsidRPr="00037B1B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  <w:lang w:val="it-IT" w:eastAsia="it-IT" w:bidi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6D63B" w14:textId="0AF3E2E9" w:rsidR="00535F1D" w:rsidRPr="00074907" w:rsidRDefault="00535F1D" w:rsidP="00535F1D">
            <w:pPr>
              <w:spacing w:line="190" w:lineRule="exact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</w:pPr>
            <w:r w:rsidRPr="00074907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val="it-IT" w:eastAsia="it-IT" w:bidi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555F3" w14:textId="46002D20" w:rsidR="00535F1D" w:rsidRPr="00EE04A0" w:rsidRDefault="00535F1D" w:rsidP="00535F1D">
            <w:pPr>
              <w:jc w:val="center"/>
              <w:rPr>
                <w:rFonts w:asciiTheme="minorHAnsi" w:eastAsia="Courier New" w:hAnsiTheme="minorHAnsi" w:cstheme="minorHAnsi"/>
                <w:color w:val="000000"/>
                <w:sz w:val="16"/>
                <w:szCs w:val="16"/>
                <w:lang w:val="it-IT" w:eastAsia="it-IT" w:bidi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290.000,00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BF45D" w14:textId="4FC01865" w:rsidR="00535F1D" w:rsidRPr="00037B1B" w:rsidRDefault="00535F1D" w:rsidP="00535F1D">
            <w:pPr>
              <w:jc w:val="center"/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pP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instrText xml:space="preserve"> FORMTEXT </w:instrTex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separate"/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noProof/>
                <w:color w:val="000000"/>
                <w:kern w:val="28"/>
                <w:sz w:val="16"/>
                <w:szCs w:val="16"/>
                <w:lang w:val="it-IT" w:eastAsia="it-IT"/>
              </w:rPr>
              <w:t> </w:t>
            </w:r>
            <w:r w:rsidRPr="00037B1B">
              <w:rPr>
                <w:rFonts w:ascii="Calibri" w:eastAsia="Times New Roman" w:hAnsi="Calibri" w:cs="Times New Roman"/>
                <w:color w:val="000000"/>
                <w:kern w:val="28"/>
                <w:sz w:val="16"/>
                <w:szCs w:val="16"/>
                <w:lang w:val="it-IT" w:eastAsia="it-IT"/>
              </w:rPr>
              <w:fldChar w:fldCharType="end"/>
            </w:r>
          </w:p>
        </w:tc>
      </w:tr>
    </w:tbl>
    <w:p w14:paraId="4A51C9CA" w14:textId="77777777" w:rsidR="00A07BC2" w:rsidRPr="00F71E50" w:rsidRDefault="00A07BC2" w:rsidP="00A07BC2">
      <w:pPr>
        <w:jc w:val="center"/>
        <w:rPr>
          <w:sz w:val="6"/>
          <w:szCs w:val="6"/>
        </w:rPr>
      </w:pPr>
    </w:p>
    <w:p w14:paraId="0212186B" w14:textId="77777777" w:rsidR="00E71DA3" w:rsidRDefault="00E71DA3" w:rsidP="00E71DA3">
      <w:pPr>
        <w:pStyle w:val="Corpotesto"/>
        <w:spacing w:before="94"/>
        <w:ind w:left="284"/>
        <w:rPr>
          <w:rFonts w:asciiTheme="minorHAnsi" w:hAnsiTheme="minorHAnsi" w:cstheme="minorHAnsi"/>
          <w:sz w:val="20"/>
          <w:szCs w:val="20"/>
          <w:lang w:val="it-IT"/>
        </w:rPr>
      </w:pPr>
    </w:p>
    <w:p w14:paraId="6E47A9A0" w14:textId="3D4B052B" w:rsidR="00FC758E" w:rsidRDefault="00FC758E" w:rsidP="00E71DA3">
      <w:pPr>
        <w:pStyle w:val="Corpotesto"/>
        <w:spacing w:before="94"/>
        <w:ind w:left="284"/>
        <w:rPr>
          <w:rFonts w:asciiTheme="minorHAnsi" w:hAnsiTheme="minorHAnsi" w:cstheme="minorHAnsi"/>
          <w:sz w:val="20"/>
          <w:szCs w:val="20"/>
          <w:lang w:val="it-IT"/>
        </w:rPr>
      </w:pPr>
      <w:bookmarkStart w:id="1" w:name="_Hlk130457440"/>
      <w:r>
        <w:rPr>
          <w:rFonts w:asciiTheme="minorHAnsi" w:hAnsiTheme="minorHAnsi" w:cstheme="minorHAnsi"/>
          <w:sz w:val="20"/>
          <w:szCs w:val="20"/>
          <w:lang w:val="it-IT"/>
        </w:rPr>
        <w:t>Luogo e data</w:t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begin">
          <w:ffData>
            <w:name w:val="Testo24"/>
            <w:enabled/>
            <w:calcOnExit w:val="0"/>
            <w:textInput/>
          </w:ffData>
        </w:fldCha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instrText xml:space="preserve"> FORMTEXT </w:instrTex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separate"/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end"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</w:r>
      <w:r>
        <w:rPr>
          <w:rFonts w:asciiTheme="minorHAnsi" w:hAnsiTheme="minorHAnsi" w:cstheme="minorHAnsi"/>
          <w:sz w:val="20"/>
          <w:szCs w:val="20"/>
          <w:lang w:val="it-IT"/>
        </w:rPr>
        <w:tab/>
        <w:t>timbro e firma</w: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begin">
          <w:ffData>
            <w:name w:val="Testo24"/>
            <w:enabled/>
            <w:calcOnExit w:val="0"/>
            <w:textInput/>
          </w:ffData>
        </w:fldCha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instrText xml:space="preserve"> FORMTEXT </w:instrTex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separate"/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noProof/>
          <w:color w:val="000000"/>
          <w:kern w:val="28"/>
          <w:sz w:val="16"/>
          <w:szCs w:val="16"/>
          <w:lang w:val="it-IT" w:eastAsia="it-IT"/>
        </w:rPr>
        <w:t> </w:t>
      </w:r>
      <w:r w:rsidRPr="005F48E2">
        <w:rPr>
          <w:rFonts w:ascii="Calibri" w:eastAsia="Times New Roman" w:hAnsi="Calibri" w:cs="Times New Roman"/>
          <w:color w:val="000000"/>
          <w:kern w:val="28"/>
          <w:sz w:val="16"/>
          <w:szCs w:val="16"/>
          <w:lang w:val="it-IT" w:eastAsia="it-IT"/>
        </w:rPr>
        <w:fldChar w:fldCharType="end"/>
      </w:r>
      <w:bookmarkEnd w:id="1"/>
    </w:p>
    <w:sectPr w:rsidR="00FC758E" w:rsidSect="00531240">
      <w:footerReference w:type="default" r:id="rId8"/>
      <w:pgSz w:w="11910" w:h="16840"/>
      <w:pgMar w:top="425" w:right="352" w:bottom="289" w:left="425" w:header="0" w:footer="6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98941" w14:textId="77777777" w:rsidR="00FE69B2" w:rsidRDefault="00FE69B2">
      <w:r>
        <w:separator/>
      </w:r>
    </w:p>
  </w:endnote>
  <w:endnote w:type="continuationSeparator" w:id="0">
    <w:p w14:paraId="4CB1903D" w14:textId="77777777" w:rsidR="00FE69B2" w:rsidRDefault="00FE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32AF4" w14:textId="4740A8DB" w:rsidR="005B227A" w:rsidRPr="003603F2" w:rsidRDefault="005B227A">
    <w:pPr>
      <w:tabs>
        <w:tab w:val="center" w:pos="4550"/>
        <w:tab w:val="left" w:pos="5818"/>
      </w:tabs>
      <w:ind w:right="260"/>
      <w:jc w:val="right"/>
      <w:rPr>
        <w:rFonts w:asciiTheme="minorHAnsi" w:hAnsiTheme="minorHAnsi" w:cstheme="minorHAnsi"/>
        <w:color w:val="000000" w:themeColor="text1"/>
        <w:sz w:val="18"/>
        <w:szCs w:val="18"/>
      </w:rPr>
    </w:pPr>
    <w:r w:rsidRPr="003603F2">
      <w:rPr>
        <w:rFonts w:asciiTheme="minorHAnsi" w:hAnsiTheme="minorHAnsi" w:cstheme="minorHAnsi"/>
        <w:color w:val="000000" w:themeColor="text1"/>
        <w:spacing w:val="60"/>
        <w:sz w:val="18"/>
        <w:szCs w:val="18"/>
        <w:lang w:val="it-IT"/>
      </w:rPr>
      <w:t>Pag.</w:t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 xml:space="preserve"> 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begin"/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instrText>PAGE   \* MERGEFORMAT</w:instrTex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separate"/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>1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end"/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>/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begin"/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instrText>NUMPAGES  \* Arabic  \* MERGEFORMAT</w:instrTex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separate"/>
    </w:r>
    <w:r w:rsidRPr="003603F2">
      <w:rPr>
        <w:rFonts w:asciiTheme="minorHAnsi" w:hAnsiTheme="minorHAnsi" w:cstheme="minorHAnsi"/>
        <w:color w:val="000000" w:themeColor="text1"/>
        <w:sz w:val="18"/>
        <w:szCs w:val="18"/>
        <w:lang w:val="it-IT"/>
      </w:rPr>
      <w:t>1</w:t>
    </w:r>
    <w:r w:rsidRPr="003603F2">
      <w:rPr>
        <w:rFonts w:asciiTheme="minorHAnsi" w:hAnsiTheme="minorHAnsi" w:cstheme="minorHAnsi"/>
        <w:color w:val="000000" w:themeColor="text1"/>
        <w:sz w:val="18"/>
        <w:szCs w:val="18"/>
      </w:rPr>
      <w:fldChar w:fldCharType="end"/>
    </w:r>
  </w:p>
  <w:p w14:paraId="35B50774" w14:textId="2C69043D" w:rsidR="005B227A" w:rsidRPr="00F71E50" w:rsidRDefault="005B227A">
    <w:pPr>
      <w:pStyle w:val="Corpotesto"/>
      <w:spacing w:line="14" w:lineRule="auto"/>
      <w:rPr>
        <w:b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E8361" w14:textId="77777777" w:rsidR="00FE69B2" w:rsidRDefault="00FE69B2">
      <w:r>
        <w:separator/>
      </w:r>
    </w:p>
  </w:footnote>
  <w:footnote w:type="continuationSeparator" w:id="0">
    <w:p w14:paraId="1C322EC8" w14:textId="77777777" w:rsidR="00FE69B2" w:rsidRDefault="00FE6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E5D72"/>
    <w:multiLevelType w:val="hybridMultilevel"/>
    <w:tmpl w:val="55421A16"/>
    <w:lvl w:ilvl="0" w:tplc="6BD0936E">
      <w:start w:val="1"/>
      <w:numFmt w:val="lowerLetter"/>
      <w:lvlText w:val="%1)"/>
      <w:lvlJc w:val="left"/>
      <w:pPr>
        <w:ind w:left="4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0" w:hanging="360"/>
      </w:pPr>
    </w:lvl>
    <w:lvl w:ilvl="2" w:tplc="0410001B" w:tentative="1">
      <w:start w:val="1"/>
      <w:numFmt w:val="lowerRoman"/>
      <w:lvlText w:val="%3."/>
      <w:lvlJc w:val="right"/>
      <w:pPr>
        <w:ind w:left="1850" w:hanging="180"/>
      </w:pPr>
    </w:lvl>
    <w:lvl w:ilvl="3" w:tplc="0410000F" w:tentative="1">
      <w:start w:val="1"/>
      <w:numFmt w:val="decimal"/>
      <w:lvlText w:val="%4."/>
      <w:lvlJc w:val="left"/>
      <w:pPr>
        <w:ind w:left="2570" w:hanging="360"/>
      </w:pPr>
    </w:lvl>
    <w:lvl w:ilvl="4" w:tplc="04100019" w:tentative="1">
      <w:start w:val="1"/>
      <w:numFmt w:val="lowerLetter"/>
      <w:lvlText w:val="%5."/>
      <w:lvlJc w:val="left"/>
      <w:pPr>
        <w:ind w:left="3290" w:hanging="360"/>
      </w:pPr>
    </w:lvl>
    <w:lvl w:ilvl="5" w:tplc="0410001B" w:tentative="1">
      <w:start w:val="1"/>
      <w:numFmt w:val="lowerRoman"/>
      <w:lvlText w:val="%6."/>
      <w:lvlJc w:val="right"/>
      <w:pPr>
        <w:ind w:left="4010" w:hanging="180"/>
      </w:pPr>
    </w:lvl>
    <w:lvl w:ilvl="6" w:tplc="0410000F" w:tentative="1">
      <w:start w:val="1"/>
      <w:numFmt w:val="decimal"/>
      <w:lvlText w:val="%7."/>
      <w:lvlJc w:val="left"/>
      <w:pPr>
        <w:ind w:left="4730" w:hanging="360"/>
      </w:pPr>
    </w:lvl>
    <w:lvl w:ilvl="7" w:tplc="04100019" w:tentative="1">
      <w:start w:val="1"/>
      <w:numFmt w:val="lowerLetter"/>
      <w:lvlText w:val="%8."/>
      <w:lvlJc w:val="left"/>
      <w:pPr>
        <w:ind w:left="5450" w:hanging="360"/>
      </w:pPr>
    </w:lvl>
    <w:lvl w:ilvl="8" w:tplc="0410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21A27144"/>
    <w:multiLevelType w:val="hybridMultilevel"/>
    <w:tmpl w:val="319C765C"/>
    <w:lvl w:ilvl="0" w:tplc="F2E28C48">
      <w:start w:val="12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1263533"/>
    <w:multiLevelType w:val="hybridMultilevel"/>
    <w:tmpl w:val="5BE251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A3789"/>
    <w:multiLevelType w:val="hybridMultilevel"/>
    <w:tmpl w:val="80527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22ED2"/>
    <w:multiLevelType w:val="hybridMultilevel"/>
    <w:tmpl w:val="23524EFE"/>
    <w:lvl w:ilvl="0" w:tplc="840E9B3C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  <w:sz w:val="20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E9"/>
    <w:rsid w:val="00002B2A"/>
    <w:rsid w:val="00007BAE"/>
    <w:rsid w:val="00010F4A"/>
    <w:rsid w:val="0002284D"/>
    <w:rsid w:val="00024A67"/>
    <w:rsid w:val="00037B1B"/>
    <w:rsid w:val="00043625"/>
    <w:rsid w:val="000450B1"/>
    <w:rsid w:val="00046063"/>
    <w:rsid w:val="00055DB5"/>
    <w:rsid w:val="00061F43"/>
    <w:rsid w:val="00062AA7"/>
    <w:rsid w:val="00066A09"/>
    <w:rsid w:val="00067843"/>
    <w:rsid w:val="00074907"/>
    <w:rsid w:val="0007720D"/>
    <w:rsid w:val="000774BD"/>
    <w:rsid w:val="00083A68"/>
    <w:rsid w:val="000901D5"/>
    <w:rsid w:val="000B4F80"/>
    <w:rsid w:val="000B7126"/>
    <w:rsid w:val="000B7EA1"/>
    <w:rsid w:val="000D7566"/>
    <w:rsid w:val="000E06F3"/>
    <w:rsid w:val="000E6505"/>
    <w:rsid w:val="00100542"/>
    <w:rsid w:val="00100E36"/>
    <w:rsid w:val="001054E5"/>
    <w:rsid w:val="00117AFB"/>
    <w:rsid w:val="001218DB"/>
    <w:rsid w:val="001237D9"/>
    <w:rsid w:val="001315F8"/>
    <w:rsid w:val="0013399F"/>
    <w:rsid w:val="001354AA"/>
    <w:rsid w:val="00137BBD"/>
    <w:rsid w:val="001428F6"/>
    <w:rsid w:val="00151E2D"/>
    <w:rsid w:val="001546BD"/>
    <w:rsid w:val="00160ADA"/>
    <w:rsid w:val="00175FA6"/>
    <w:rsid w:val="00176DAB"/>
    <w:rsid w:val="001850F5"/>
    <w:rsid w:val="00185ADF"/>
    <w:rsid w:val="00197C78"/>
    <w:rsid w:val="001B71C0"/>
    <w:rsid w:val="001C58E3"/>
    <w:rsid w:val="001D54AE"/>
    <w:rsid w:val="001E61B5"/>
    <w:rsid w:val="001E6687"/>
    <w:rsid w:val="001F057E"/>
    <w:rsid w:val="001F2E92"/>
    <w:rsid w:val="001F63B5"/>
    <w:rsid w:val="001F6AD6"/>
    <w:rsid w:val="00200239"/>
    <w:rsid w:val="00207EA3"/>
    <w:rsid w:val="00216117"/>
    <w:rsid w:val="00225F5D"/>
    <w:rsid w:val="0023284B"/>
    <w:rsid w:val="002330D9"/>
    <w:rsid w:val="00240D2E"/>
    <w:rsid w:val="00241CF9"/>
    <w:rsid w:val="00250DFA"/>
    <w:rsid w:val="00255B15"/>
    <w:rsid w:val="00256382"/>
    <w:rsid w:val="002604FD"/>
    <w:rsid w:val="00261671"/>
    <w:rsid w:val="002622EA"/>
    <w:rsid w:val="00273103"/>
    <w:rsid w:val="00273512"/>
    <w:rsid w:val="00280E76"/>
    <w:rsid w:val="00282692"/>
    <w:rsid w:val="002B600E"/>
    <w:rsid w:val="002C0199"/>
    <w:rsid w:val="002C112D"/>
    <w:rsid w:val="002C2C33"/>
    <w:rsid w:val="002C73E6"/>
    <w:rsid w:val="002D6FCF"/>
    <w:rsid w:val="0030059D"/>
    <w:rsid w:val="00302076"/>
    <w:rsid w:val="00303E85"/>
    <w:rsid w:val="00317A71"/>
    <w:rsid w:val="00320A0E"/>
    <w:rsid w:val="00323CDA"/>
    <w:rsid w:val="00326C3A"/>
    <w:rsid w:val="003279FB"/>
    <w:rsid w:val="00347349"/>
    <w:rsid w:val="00350D84"/>
    <w:rsid w:val="003576AF"/>
    <w:rsid w:val="003603F2"/>
    <w:rsid w:val="003620DC"/>
    <w:rsid w:val="00365B65"/>
    <w:rsid w:val="00367B01"/>
    <w:rsid w:val="00371440"/>
    <w:rsid w:val="003718A9"/>
    <w:rsid w:val="003726BF"/>
    <w:rsid w:val="0037623A"/>
    <w:rsid w:val="003922E6"/>
    <w:rsid w:val="00392F5D"/>
    <w:rsid w:val="0039433D"/>
    <w:rsid w:val="003A12D6"/>
    <w:rsid w:val="003B2070"/>
    <w:rsid w:val="003B5ADF"/>
    <w:rsid w:val="003B5B57"/>
    <w:rsid w:val="003C31B8"/>
    <w:rsid w:val="003C5432"/>
    <w:rsid w:val="003D4F62"/>
    <w:rsid w:val="003D5578"/>
    <w:rsid w:val="003D7138"/>
    <w:rsid w:val="003E2481"/>
    <w:rsid w:val="003E5D5A"/>
    <w:rsid w:val="003F46E2"/>
    <w:rsid w:val="003F5FE3"/>
    <w:rsid w:val="004065FB"/>
    <w:rsid w:val="00411A18"/>
    <w:rsid w:val="00412DDA"/>
    <w:rsid w:val="00413402"/>
    <w:rsid w:val="00414DD6"/>
    <w:rsid w:val="004172C6"/>
    <w:rsid w:val="004266BB"/>
    <w:rsid w:val="004268D9"/>
    <w:rsid w:val="004321A7"/>
    <w:rsid w:val="0043250E"/>
    <w:rsid w:val="00433CBA"/>
    <w:rsid w:val="004468B7"/>
    <w:rsid w:val="004564C6"/>
    <w:rsid w:val="00462C6D"/>
    <w:rsid w:val="00465CCC"/>
    <w:rsid w:val="0046656F"/>
    <w:rsid w:val="00474DC6"/>
    <w:rsid w:val="004811D7"/>
    <w:rsid w:val="00482273"/>
    <w:rsid w:val="0048634D"/>
    <w:rsid w:val="00490413"/>
    <w:rsid w:val="00494117"/>
    <w:rsid w:val="004A48F9"/>
    <w:rsid w:val="004B6619"/>
    <w:rsid w:val="004C4574"/>
    <w:rsid w:val="004C4BF0"/>
    <w:rsid w:val="004D0B72"/>
    <w:rsid w:val="004D3E46"/>
    <w:rsid w:val="004D7388"/>
    <w:rsid w:val="004E115D"/>
    <w:rsid w:val="004E47A2"/>
    <w:rsid w:val="004E498A"/>
    <w:rsid w:val="004F1362"/>
    <w:rsid w:val="004F20D1"/>
    <w:rsid w:val="004F50BF"/>
    <w:rsid w:val="00502CAA"/>
    <w:rsid w:val="005055BE"/>
    <w:rsid w:val="00517DE8"/>
    <w:rsid w:val="00526AC7"/>
    <w:rsid w:val="00526C23"/>
    <w:rsid w:val="00531240"/>
    <w:rsid w:val="00535F1D"/>
    <w:rsid w:val="00545071"/>
    <w:rsid w:val="00547250"/>
    <w:rsid w:val="005561AA"/>
    <w:rsid w:val="00556771"/>
    <w:rsid w:val="00566DB3"/>
    <w:rsid w:val="00574EA3"/>
    <w:rsid w:val="00577DFF"/>
    <w:rsid w:val="00583BA1"/>
    <w:rsid w:val="00583BF2"/>
    <w:rsid w:val="00591B4C"/>
    <w:rsid w:val="00592566"/>
    <w:rsid w:val="00597239"/>
    <w:rsid w:val="005A1862"/>
    <w:rsid w:val="005A7628"/>
    <w:rsid w:val="005B227A"/>
    <w:rsid w:val="005C488B"/>
    <w:rsid w:val="005D05B0"/>
    <w:rsid w:val="005D2B16"/>
    <w:rsid w:val="005E1AA4"/>
    <w:rsid w:val="005E3B83"/>
    <w:rsid w:val="005E7925"/>
    <w:rsid w:val="005F48E2"/>
    <w:rsid w:val="005F75CC"/>
    <w:rsid w:val="00616408"/>
    <w:rsid w:val="0061678D"/>
    <w:rsid w:val="006169EC"/>
    <w:rsid w:val="00620B86"/>
    <w:rsid w:val="0062301A"/>
    <w:rsid w:val="0062391D"/>
    <w:rsid w:val="006320C1"/>
    <w:rsid w:val="0063267B"/>
    <w:rsid w:val="006332E4"/>
    <w:rsid w:val="00634A8F"/>
    <w:rsid w:val="006370EF"/>
    <w:rsid w:val="0064110F"/>
    <w:rsid w:val="00651BD3"/>
    <w:rsid w:val="0066304F"/>
    <w:rsid w:val="006648C7"/>
    <w:rsid w:val="00667806"/>
    <w:rsid w:val="006701D1"/>
    <w:rsid w:val="006718B3"/>
    <w:rsid w:val="00694241"/>
    <w:rsid w:val="00695D2B"/>
    <w:rsid w:val="006975EF"/>
    <w:rsid w:val="006A1DF2"/>
    <w:rsid w:val="006B5E36"/>
    <w:rsid w:val="006C249A"/>
    <w:rsid w:val="006C5146"/>
    <w:rsid w:val="006F10B7"/>
    <w:rsid w:val="006F4B1A"/>
    <w:rsid w:val="007017C3"/>
    <w:rsid w:val="00702626"/>
    <w:rsid w:val="0070273A"/>
    <w:rsid w:val="00703789"/>
    <w:rsid w:val="00713306"/>
    <w:rsid w:val="00715379"/>
    <w:rsid w:val="00722507"/>
    <w:rsid w:val="00731AB0"/>
    <w:rsid w:val="00735FC1"/>
    <w:rsid w:val="00751FFC"/>
    <w:rsid w:val="00752DD9"/>
    <w:rsid w:val="007652F7"/>
    <w:rsid w:val="00766CB6"/>
    <w:rsid w:val="0077033D"/>
    <w:rsid w:val="007725BD"/>
    <w:rsid w:val="00783C67"/>
    <w:rsid w:val="00786966"/>
    <w:rsid w:val="007B365C"/>
    <w:rsid w:val="007D7F2A"/>
    <w:rsid w:val="007E1D34"/>
    <w:rsid w:val="007E28D0"/>
    <w:rsid w:val="007F1F5D"/>
    <w:rsid w:val="007F4712"/>
    <w:rsid w:val="007F60B0"/>
    <w:rsid w:val="007F7000"/>
    <w:rsid w:val="007F75F3"/>
    <w:rsid w:val="00802861"/>
    <w:rsid w:val="008064CA"/>
    <w:rsid w:val="0081008C"/>
    <w:rsid w:val="00814F66"/>
    <w:rsid w:val="00817F37"/>
    <w:rsid w:val="00824C09"/>
    <w:rsid w:val="0083586D"/>
    <w:rsid w:val="008400D4"/>
    <w:rsid w:val="0085274D"/>
    <w:rsid w:val="00871EB9"/>
    <w:rsid w:val="0089068E"/>
    <w:rsid w:val="00890DFE"/>
    <w:rsid w:val="008A42F1"/>
    <w:rsid w:val="008B7766"/>
    <w:rsid w:val="008C666B"/>
    <w:rsid w:val="008D65FB"/>
    <w:rsid w:val="008E5428"/>
    <w:rsid w:val="008E5E25"/>
    <w:rsid w:val="008F4BFA"/>
    <w:rsid w:val="00902034"/>
    <w:rsid w:val="0090362A"/>
    <w:rsid w:val="0090362D"/>
    <w:rsid w:val="00905B57"/>
    <w:rsid w:val="009106A8"/>
    <w:rsid w:val="00910D4B"/>
    <w:rsid w:val="00912649"/>
    <w:rsid w:val="00912CD1"/>
    <w:rsid w:val="00916D07"/>
    <w:rsid w:val="00921373"/>
    <w:rsid w:val="00934CFF"/>
    <w:rsid w:val="009441E5"/>
    <w:rsid w:val="00952218"/>
    <w:rsid w:val="00961415"/>
    <w:rsid w:val="009635A5"/>
    <w:rsid w:val="009761D9"/>
    <w:rsid w:val="00976FDB"/>
    <w:rsid w:val="009840B0"/>
    <w:rsid w:val="0098515D"/>
    <w:rsid w:val="00994EA5"/>
    <w:rsid w:val="009A2242"/>
    <w:rsid w:val="009B4B17"/>
    <w:rsid w:val="009C4495"/>
    <w:rsid w:val="009C72A2"/>
    <w:rsid w:val="009E1CE6"/>
    <w:rsid w:val="009F0AD4"/>
    <w:rsid w:val="009F23A6"/>
    <w:rsid w:val="009F4DB8"/>
    <w:rsid w:val="00A07BC2"/>
    <w:rsid w:val="00A11C7A"/>
    <w:rsid w:val="00A205C3"/>
    <w:rsid w:val="00A20DA9"/>
    <w:rsid w:val="00A3366A"/>
    <w:rsid w:val="00A54567"/>
    <w:rsid w:val="00A57B42"/>
    <w:rsid w:val="00A61739"/>
    <w:rsid w:val="00A61DED"/>
    <w:rsid w:val="00A62B54"/>
    <w:rsid w:val="00A859D9"/>
    <w:rsid w:val="00A971C0"/>
    <w:rsid w:val="00AA72FB"/>
    <w:rsid w:val="00AB3DFA"/>
    <w:rsid w:val="00AB41AA"/>
    <w:rsid w:val="00AC4D33"/>
    <w:rsid w:val="00AC62B9"/>
    <w:rsid w:val="00AC6AA0"/>
    <w:rsid w:val="00AD1023"/>
    <w:rsid w:val="00AF1439"/>
    <w:rsid w:val="00AF41FF"/>
    <w:rsid w:val="00AF77E3"/>
    <w:rsid w:val="00B02A4C"/>
    <w:rsid w:val="00B06E26"/>
    <w:rsid w:val="00B10D34"/>
    <w:rsid w:val="00B2046A"/>
    <w:rsid w:val="00B365C6"/>
    <w:rsid w:val="00B41F90"/>
    <w:rsid w:val="00B4666B"/>
    <w:rsid w:val="00B544A9"/>
    <w:rsid w:val="00B6638D"/>
    <w:rsid w:val="00B66C7B"/>
    <w:rsid w:val="00B72C44"/>
    <w:rsid w:val="00B77734"/>
    <w:rsid w:val="00B85F1B"/>
    <w:rsid w:val="00B9169F"/>
    <w:rsid w:val="00B930FC"/>
    <w:rsid w:val="00B93FC5"/>
    <w:rsid w:val="00BA0831"/>
    <w:rsid w:val="00BB4633"/>
    <w:rsid w:val="00BB7C7E"/>
    <w:rsid w:val="00BD0F92"/>
    <w:rsid w:val="00BE06E9"/>
    <w:rsid w:val="00BE791E"/>
    <w:rsid w:val="00BF0444"/>
    <w:rsid w:val="00C14182"/>
    <w:rsid w:val="00C301BA"/>
    <w:rsid w:val="00C3206E"/>
    <w:rsid w:val="00C331B7"/>
    <w:rsid w:val="00C364B0"/>
    <w:rsid w:val="00C513A7"/>
    <w:rsid w:val="00C53C32"/>
    <w:rsid w:val="00C5659D"/>
    <w:rsid w:val="00C619F6"/>
    <w:rsid w:val="00C74673"/>
    <w:rsid w:val="00C75B8C"/>
    <w:rsid w:val="00C8589F"/>
    <w:rsid w:val="00C94F23"/>
    <w:rsid w:val="00C95331"/>
    <w:rsid w:val="00C95678"/>
    <w:rsid w:val="00C97908"/>
    <w:rsid w:val="00CA1D89"/>
    <w:rsid w:val="00CB1CF3"/>
    <w:rsid w:val="00CC0038"/>
    <w:rsid w:val="00CD08DE"/>
    <w:rsid w:val="00CE2565"/>
    <w:rsid w:val="00CF1C3F"/>
    <w:rsid w:val="00CF57EB"/>
    <w:rsid w:val="00CF6BFC"/>
    <w:rsid w:val="00CF72AF"/>
    <w:rsid w:val="00D003DE"/>
    <w:rsid w:val="00D03D7F"/>
    <w:rsid w:val="00D05291"/>
    <w:rsid w:val="00D05D6D"/>
    <w:rsid w:val="00D06DA9"/>
    <w:rsid w:val="00D1371F"/>
    <w:rsid w:val="00D21E1B"/>
    <w:rsid w:val="00D31E32"/>
    <w:rsid w:val="00D325DC"/>
    <w:rsid w:val="00D32CC5"/>
    <w:rsid w:val="00D332A5"/>
    <w:rsid w:val="00D37FC4"/>
    <w:rsid w:val="00D429EB"/>
    <w:rsid w:val="00D57E77"/>
    <w:rsid w:val="00D63FAE"/>
    <w:rsid w:val="00D807D0"/>
    <w:rsid w:val="00D8660B"/>
    <w:rsid w:val="00D87767"/>
    <w:rsid w:val="00DD4EDF"/>
    <w:rsid w:val="00DE2385"/>
    <w:rsid w:val="00E20516"/>
    <w:rsid w:val="00E235C2"/>
    <w:rsid w:val="00E41595"/>
    <w:rsid w:val="00E46EB4"/>
    <w:rsid w:val="00E56D74"/>
    <w:rsid w:val="00E61277"/>
    <w:rsid w:val="00E677AE"/>
    <w:rsid w:val="00E71DA3"/>
    <w:rsid w:val="00E75845"/>
    <w:rsid w:val="00E93EE9"/>
    <w:rsid w:val="00EA53F0"/>
    <w:rsid w:val="00EB04E4"/>
    <w:rsid w:val="00EB4BB9"/>
    <w:rsid w:val="00EC0841"/>
    <w:rsid w:val="00EC4F41"/>
    <w:rsid w:val="00ED7BF8"/>
    <w:rsid w:val="00EE04A0"/>
    <w:rsid w:val="00EE3220"/>
    <w:rsid w:val="00EE681D"/>
    <w:rsid w:val="00EF13B0"/>
    <w:rsid w:val="00F07C66"/>
    <w:rsid w:val="00F161D6"/>
    <w:rsid w:val="00F2290E"/>
    <w:rsid w:val="00F2718F"/>
    <w:rsid w:val="00F301CD"/>
    <w:rsid w:val="00F320DA"/>
    <w:rsid w:val="00F340FA"/>
    <w:rsid w:val="00F3729A"/>
    <w:rsid w:val="00F514A6"/>
    <w:rsid w:val="00F52423"/>
    <w:rsid w:val="00F52D22"/>
    <w:rsid w:val="00F53A90"/>
    <w:rsid w:val="00F6206A"/>
    <w:rsid w:val="00F64385"/>
    <w:rsid w:val="00F6608D"/>
    <w:rsid w:val="00F70FE0"/>
    <w:rsid w:val="00F71D95"/>
    <w:rsid w:val="00F71E50"/>
    <w:rsid w:val="00F73E3E"/>
    <w:rsid w:val="00F84058"/>
    <w:rsid w:val="00F90935"/>
    <w:rsid w:val="00FA0F3C"/>
    <w:rsid w:val="00FA3728"/>
    <w:rsid w:val="00FA4362"/>
    <w:rsid w:val="00FA6B8C"/>
    <w:rsid w:val="00FA72D8"/>
    <w:rsid w:val="00FB0AD5"/>
    <w:rsid w:val="00FB3DD5"/>
    <w:rsid w:val="00FB7337"/>
    <w:rsid w:val="00FC758E"/>
    <w:rsid w:val="00FD4FFE"/>
    <w:rsid w:val="00FD53A8"/>
    <w:rsid w:val="00FD73A2"/>
    <w:rsid w:val="00FE13F3"/>
    <w:rsid w:val="00FE1FDF"/>
    <w:rsid w:val="00FE5BC5"/>
    <w:rsid w:val="00FE69B2"/>
    <w:rsid w:val="00FE7EBA"/>
    <w:rsid w:val="00FF23AF"/>
    <w:rsid w:val="00FF3CB2"/>
    <w:rsid w:val="00FF6729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04540A"/>
  <w15:docId w15:val="{6662FF68-4AF5-4847-813E-D7564A3F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07BC2"/>
    <w:pPr>
      <w:keepNext/>
      <w:keepLines/>
      <w:widowControl/>
      <w:autoSpaceDE/>
      <w:autoSpaceDN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549E39" w:themeColor="accent1"/>
      <w:sz w:val="26"/>
      <w:szCs w:val="2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before="12"/>
    </w:pPr>
  </w:style>
  <w:style w:type="paragraph" w:styleId="Intestazione">
    <w:name w:val="header"/>
    <w:basedOn w:val="Normale"/>
    <w:link w:val="IntestazioneCarattere"/>
    <w:uiPriority w:val="99"/>
    <w:unhideWhenUsed/>
    <w:rsid w:val="00591B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1B4C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591B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1B4C"/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3576AF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A07BC2"/>
    <w:rPr>
      <w:rFonts w:asciiTheme="majorHAnsi" w:eastAsiaTheme="majorEastAsia" w:hAnsiTheme="majorHAnsi" w:cstheme="majorBidi"/>
      <w:b/>
      <w:bCs/>
      <w:color w:val="549E39" w:themeColor="accent1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ucid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D52E8-5ED2-4EE4-AEA0-1D7421464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1656</Words>
  <Characters>9443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Emanuela Piazzalunga</dc:creator>
  <cp:lastModifiedBy>Utente</cp:lastModifiedBy>
  <cp:revision>2</cp:revision>
  <cp:lastPrinted>2023-10-03T10:06:00Z</cp:lastPrinted>
  <dcterms:created xsi:type="dcterms:W3CDTF">2026-07-01T11:06:00Z</dcterms:created>
  <dcterms:modified xsi:type="dcterms:W3CDTF">2026-07-01T11:06:00Z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2021-01-31T00:00:00Z</vt:filetime>
  </property>
  <property fmtid="{D5CDD505-2E9C-101B-9397-08002B2CF9AE}" pid="3" name="LastSaved">
    <vt:filetime>2021-02-02T00:00:00Z</vt:filetime>
  </property>
</Properties>
</file>